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DAC" w:rsidRPr="005230AF" w:rsidRDefault="00FE113F" w:rsidP="002F69B9">
      <w:pPr>
        <w:spacing w:line="276" w:lineRule="auto"/>
        <w:ind w:right="-8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310DAC" w:rsidRPr="005230AF">
        <w:rPr>
          <w:rFonts w:ascii="Arial" w:hAnsi="Arial" w:cs="Arial"/>
          <w:b/>
          <w:sz w:val="22"/>
          <w:szCs w:val="22"/>
        </w:rPr>
        <w:t>° COMUNICATO STAMPA</w:t>
      </w:r>
    </w:p>
    <w:p w:rsidR="00310DAC" w:rsidRPr="005230AF" w:rsidRDefault="007B7D74" w:rsidP="002F69B9">
      <w:pPr>
        <w:spacing w:line="276" w:lineRule="auto"/>
        <w:ind w:right="-8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23</w:t>
      </w:r>
      <w:r w:rsidR="00493F34" w:rsidRPr="00075EDE">
        <w:rPr>
          <w:rFonts w:ascii="Arial" w:hAnsi="Arial" w:cs="Arial"/>
          <w:b/>
          <w:sz w:val="22"/>
          <w:szCs w:val="22"/>
        </w:rPr>
        <w:t xml:space="preserve"> g</w:t>
      </w:r>
      <w:r w:rsidR="00493F34" w:rsidRPr="005230AF">
        <w:rPr>
          <w:rFonts w:ascii="Arial" w:hAnsi="Arial" w:cs="Arial"/>
          <w:b/>
          <w:sz w:val="22"/>
          <w:szCs w:val="22"/>
        </w:rPr>
        <w:t>ennaio 2020</w:t>
      </w:r>
    </w:p>
    <w:p w:rsidR="00310DAC" w:rsidRPr="005230AF" w:rsidRDefault="00310DAC" w:rsidP="002F69B9">
      <w:pPr>
        <w:spacing w:line="276" w:lineRule="auto"/>
        <w:ind w:right="-8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B42BCE" w:rsidRPr="005230AF" w:rsidRDefault="00B42BCE" w:rsidP="002F69B9">
      <w:pPr>
        <w:spacing w:line="276" w:lineRule="auto"/>
        <w:ind w:right="-8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5230AF">
        <w:rPr>
          <w:rFonts w:ascii="Arial" w:hAnsi="Arial" w:cs="Arial"/>
          <w:b/>
          <w:sz w:val="22"/>
          <w:szCs w:val="22"/>
        </w:rPr>
        <w:t>“LO SCRIGNO DELLA MEMORIA” ‒ Rassegna artistica e culturale – I</w:t>
      </w:r>
      <w:r w:rsidRPr="005230AF">
        <w:rPr>
          <w:rFonts w:ascii="Arial" w:hAnsi="Arial" w:cs="Arial"/>
          <w:b/>
          <w:sz w:val="22"/>
          <w:szCs w:val="22"/>
          <w:vertAlign w:val="superscript"/>
        </w:rPr>
        <w:t>a</w:t>
      </w:r>
      <w:r w:rsidRPr="005230AF">
        <w:rPr>
          <w:rFonts w:ascii="Arial" w:hAnsi="Arial" w:cs="Arial"/>
          <w:b/>
          <w:sz w:val="22"/>
          <w:szCs w:val="22"/>
        </w:rPr>
        <w:t xml:space="preserve"> edizione 2020</w:t>
      </w:r>
    </w:p>
    <w:p w:rsidR="00B42BCE" w:rsidRPr="005230AF" w:rsidRDefault="00B42BCE" w:rsidP="002F69B9">
      <w:pPr>
        <w:spacing w:line="276" w:lineRule="auto"/>
        <w:ind w:right="-8"/>
        <w:contextualSpacing/>
        <w:jc w:val="center"/>
        <w:rPr>
          <w:rFonts w:ascii="Arial" w:hAnsi="Arial" w:cs="Arial"/>
          <w:sz w:val="22"/>
          <w:szCs w:val="22"/>
        </w:rPr>
      </w:pPr>
      <w:r w:rsidRPr="005230AF">
        <w:rPr>
          <w:rFonts w:ascii="Arial" w:hAnsi="Arial" w:cs="Arial"/>
          <w:sz w:val="22"/>
          <w:szCs w:val="22"/>
        </w:rPr>
        <w:t>Università degli Studi di Macerata, Rete Universitaria per il Giorno della Memoria,</w:t>
      </w:r>
    </w:p>
    <w:p w:rsidR="00B42BCE" w:rsidRPr="005230AF" w:rsidRDefault="00B42BCE" w:rsidP="002F69B9">
      <w:pPr>
        <w:spacing w:line="276" w:lineRule="auto"/>
        <w:ind w:right="-8"/>
        <w:contextualSpacing/>
        <w:jc w:val="center"/>
        <w:rPr>
          <w:rFonts w:ascii="Arial" w:hAnsi="Arial" w:cs="Arial"/>
          <w:sz w:val="22"/>
          <w:szCs w:val="22"/>
        </w:rPr>
      </w:pPr>
      <w:r w:rsidRPr="005230AF">
        <w:rPr>
          <w:rFonts w:ascii="Arial" w:hAnsi="Arial" w:cs="Arial"/>
          <w:sz w:val="22"/>
          <w:szCs w:val="22"/>
        </w:rPr>
        <w:t>Associazione Controvento-APS, Rivista “Nuova Ciminiera”</w:t>
      </w:r>
    </w:p>
    <w:p w:rsidR="00B42BCE" w:rsidRPr="005230AF" w:rsidRDefault="00B42BCE" w:rsidP="002F69B9">
      <w:pPr>
        <w:spacing w:line="276" w:lineRule="auto"/>
        <w:ind w:right="-8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5230AF">
        <w:rPr>
          <w:rFonts w:ascii="Arial" w:hAnsi="Arial" w:cs="Arial"/>
          <w:b/>
          <w:sz w:val="22"/>
          <w:szCs w:val="22"/>
        </w:rPr>
        <w:t>27-28 gennaio / 3 febbraio / 7 febbraio 2020</w:t>
      </w:r>
    </w:p>
    <w:p w:rsidR="00820006" w:rsidRPr="005230AF" w:rsidRDefault="00820006" w:rsidP="002F69B9">
      <w:pPr>
        <w:ind w:right="-8"/>
        <w:contextualSpacing/>
        <w:jc w:val="both"/>
        <w:rPr>
          <w:rFonts w:ascii="Arial" w:hAnsi="Arial" w:cs="Arial"/>
          <w:sz w:val="22"/>
          <w:szCs w:val="22"/>
        </w:rPr>
      </w:pPr>
    </w:p>
    <w:p w:rsidR="00B42BCE" w:rsidRPr="005230AF" w:rsidRDefault="002F69B9" w:rsidP="002F69B9">
      <w:pPr>
        <w:ind w:right="-8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5230AF">
        <w:rPr>
          <w:rFonts w:ascii="Arial" w:hAnsi="Arial" w:cs="Arial"/>
          <w:b/>
          <w:i/>
          <w:sz w:val="22"/>
          <w:szCs w:val="22"/>
        </w:rPr>
        <w:t>Promotori del progetto, soggetti coinvolti e finalità</w:t>
      </w:r>
    </w:p>
    <w:p w:rsidR="00B42BCE" w:rsidRDefault="00794CAA" w:rsidP="002F69B9">
      <w:pPr>
        <w:ind w:right="-8"/>
        <w:contextualSpacing/>
        <w:jc w:val="both"/>
        <w:rPr>
          <w:rFonts w:ascii="Arial" w:hAnsi="Arial" w:cs="Arial"/>
          <w:sz w:val="22"/>
          <w:szCs w:val="22"/>
        </w:rPr>
      </w:pPr>
      <w:r w:rsidRPr="00794CAA">
        <w:rPr>
          <w:rFonts w:ascii="Arial" w:hAnsi="Arial" w:cs="Arial"/>
          <w:sz w:val="22"/>
          <w:szCs w:val="22"/>
        </w:rPr>
        <w:t>La</w:t>
      </w:r>
      <w:r w:rsidR="00B42BCE" w:rsidRPr="00794CAA">
        <w:rPr>
          <w:rFonts w:ascii="Arial" w:hAnsi="Arial" w:cs="Arial"/>
          <w:sz w:val="22"/>
          <w:szCs w:val="22"/>
        </w:rPr>
        <w:t xml:space="preserve"> Rassegna artistica e culturale “Lo Scrigno della Memoria”, alla sua</w:t>
      </w:r>
      <w:r w:rsidR="00B42BCE" w:rsidRPr="005230AF">
        <w:rPr>
          <w:rFonts w:ascii="Arial" w:hAnsi="Arial" w:cs="Arial"/>
          <w:sz w:val="22"/>
          <w:szCs w:val="22"/>
        </w:rPr>
        <w:t xml:space="preserve"> 1</w:t>
      </w:r>
      <w:r w:rsidR="00B42BCE" w:rsidRPr="005230AF">
        <w:rPr>
          <w:rFonts w:ascii="Arial" w:hAnsi="Arial" w:cs="Arial"/>
          <w:sz w:val="22"/>
          <w:szCs w:val="22"/>
          <w:vertAlign w:val="superscript"/>
        </w:rPr>
        <w:t>a</w:t>
      </w:r>
      <w:r w:rsidR="00B42BCE" w:rsidRPr="005230AF">
        <w:rPr>
          <w:rFonts w:ascii="Arial" w:hAnsi="Arial" w:cs="Arial"/>
          <w:sz w:val="22"/>
          <w:szCs w:val="22"/>
        </w:rPr>
        <w:t xml:space="preserve"> edizione e nata dalla collaborazione dell’Università di Macerata con altre realtà associative culturali del territorio marchigiano (l’Associazione Controvento-APS e la Rivista “Nuova Ciminiera”), </w:t>
      </w:r>
      <w:r w:rsidR="00B42BCE" w:rsidRPr="0001465B">
        <w:rPr>
          <w:rFonts w:ascii="Arial" w:hAnsi="Arial" w:cs="Arial"/>
          <w:b/>
          <w:sz w:val="22"/>
          <w:szCs w:val="22"/>
        </w:rPr>
        <w:t>intende unire sotto il segno della Memoria</w:t>
      </w:r>
      <w:r w:rsidR="00B42BCE" w:rsidRPr="00875B02">
        <w:rPr>
          <w:rFonts w:ascii="Arial" w:hAnsi="Arial" w:cs="Arial"/>
          <w:sz w:val="22"/>
          <w:szCs w:val="22"/>
        </w:rPr>
        <w:t>, da cui il nome dell’iniziativa</w:t>
      </w:r>
      <w:r w:rsidR="00B42BCE" w:rsidRPr="0001465B">
        <w:rPr>
          <w:rFonts w:ascii="Arial" w:hAnsi="Arial" w:cs="Arial"/>
          <w:sz w:val="22"/>
          <w:szCs w:val="22"/>
        </w:rPr>
        <w:t>, tre eventi culturali e artistici</w:t>
      </w:r>
      <w:r w:rsidR="00B42BCE" w:rsidRPr="005230AF">
        <w:rPr>
          <w:rFonts w:ascii="Arial" w:hAnsi="Arial" w:cs="Arial"/>
          <w:sz w:val="22"/>
          <w:szCs w:val="22"/>
        </w:rPr>
        <w:t xml:space="preserve"> relazionati in particolare a due importanti ricorrenze commemorative, il Giorno della Memoria (GdM) e il Giorno del Ricordo (GdR), tra le cui date è organizzata anche una Giornata del Patrimonio Artistico e Culturale Ebraico (GdPACE).</w:t>
      </w:r>
    </w:p>
    <w:p w:rsidR="00B70DAE" w:rsidRPr="005230AF" w:rsidRDefault="00B70DAE" w:rsidP="002F69B9">
      <w:pPr>
        <w:ind w:right="-8"/>
        <w:contextualSpacing/>
        <w:jc w:val="both"/>
        <w:rPr>
          <w:rFonts w:ascii="Arial" w:hAnsi="Arial" w:cs="Arial"/>
          <w:sz w:val="22"/>
          <w:szCs w:val="22"/>
        </w:rPr>
      </w:pPr>
    </w:p>
    <w:p w:rsidR="00B42BCE" w:rsidRPr="005230AF" w:rsidRDefault="00B42BCE" w:rsidP="002F69B9">
      <w:pPr>
        <w:ind w:right="-8"/>
        <w:contextualSpacing/>
        <w:jc w:val="both"/>
        <w:rPr>
          <w:rFonts w:ascii="Arial" w:hAnsi="Arial" w:cs="Arial"/>
          <w:sz w:val="22"/>
          <w:szCs w:val="22"/>
        </w:rPr>
      </w:pPr>
      <w:r w:rsidRPr="00D8095A">
        <w:rPr>
          <w:rFonts w:ascii="Arial" w:hAnsi="Arial" w:cs="Arial"/>
          <w:sz w:val="22"/>
          <w:szCs w:val="22"/>
        </w:rPr>
        <w:t>L’iniziativa</w:t>
      </w:r>
      <w:r w:rsidR="00794CAA" w:rsidRPr="00D8095A">
        <w:rPr>
          <w:rFonts w:ascii="Arial" w:hAnsi="Arial" w:cs="Arial"/>
          <w:sz w:val="22"/>
          <w:szCs w:val="22"/>
        </w:rPr>
        <w:t xml:space="preserve">, che è patrocinata dalla Comunità Ebraica di Ancona, dalla Comunità Ebraica di Parma, </w:t>
      </w:r>
      <w:r w:rsidR="00187419" w:rsidRPr="00D8095A">
        <w:rPr>
          <w:rFonts w:ascii="Arial" w:hAnsi="Arial" w:cs="Arial"/>
          <w:sz w:val="22"/>
          <w:szCs w:val="22"/>
        </w:rPr>
        <w:t xml:space="preserve">dalla Prefettura di Macerata, </w:t>
      </w:r>
      <w:r w:rsidR="00794CAA" w:rsidRPr="00D8095A">
        <w:rPr>
          <w:rFonts w:ascii="Arial" w:hAnsi="Arial" w:cs="Arial"/>
          <w:sz w:val="22"/>
          <w:szCs w:val="22"/>
        </w:rPr>
        <w:t>dalla Universal Peace Federation e dalla Women’s Federation for World Peace ed è sostenuta dall’Assemblea Legislativa delle Marche,</w:t>
      </w:r>
      <w:r w:rsidR="00794CAA">
        <w:rPr>
          <w:rFonts w:ascii="Arial" w:hAnsi="Arial" w:cs="Arial"/>
          <w:sz w:val="22"/>
          <w:szCs w:val="22"/>
        </w:rPr>
        <w:t xml:space="preserve"> </w:t>
      </w:r>
      <w:r w:rsidRPr="005230AF">
        <w:rPr>
          <w:rFonts w:ascii="Arial" w:hAnsi="Arial" w:cs="Arial"/>
          <w:sz w:val="22"/>
          <w:szCs w:val="22"/>
        </w:rPr>
        <w:t>si colloca nello stesso filone di ricerca e di formazione animato, sin dal 2012, dalla Rete Universitaria per il Giorno della Memoria con l’organizzazione di corsi e seminari istituiti nelle Università italiane aderenti al progetto della Rete. L’Università di Macerata, sotto la responsabilità scientifica e organizzativa della prof.ssa Clara Ferranti, si è resa promotrice di dette iniziative dal 2013, realizzando sino al gennaio 2019 ‒ tra corsi, seminari, celebrazioni del Giorno della Memoria, present</w:t>
      </w:r>
      <w:r w:rsidR="00F279FA">
        <w:rPr>
          <w:rFonts w:ascii="Arial" w:hAnsi="Arial" w:cs="Arial"/>
          <w:sz w:val="22"/>
          <w:szCs w:val="22"/>
        </w:rPr>
        <w:t>azione di volumi e mostre ‒ tredic</w:t>
      </w:r>
      <w:r w:rsidRPr="005230AF">
        <w:rPr>
          <w:rFonts w:ascii="Arial" w:hAnsi="Arial" w:cs="Arial"/>
          <w:sz w:val="22"/>
          <w:szCs w:val="22"/>
        </w:rPr>
        <w:t>i eventi che hanno avuto il sostegno e il patrocinio oneroso di enti regionali (Giunta Regionale e Assemblea Legislativa delle Marche), nonché quello di enti come l’UCEI, l’Ambasciata d’Israele e la Comunità Ebraica di Ancona.</w:t>
      </w:r>
    </w:p>
    <w:p w:rsidR="00B42BCE" w:rsidRPr="005230AF" w:rsidRDefault="00B42BCE" w:rsidP="002F69B9">
      <w:pPr>
        <w:ind w:right="-8"/>
        <w:contextualSpacing/>
        <w:jc w:val="both"/>
        <w:rPr>
          <w:rFonts w:ascii="Arial" w:hAnsi="Arial" w:cs="Arial"/>
          <w:sz w:val="22"/>
          <w:szCs w:val="22"/>
        </w:rPr>
      </w:pPr>
    </w:p>
    <w:p w:rsidR="00493F34" w:rsidRPr="005230AF" w:rsidRDefault="00B42BCE" w:rsidP="00493F34">
      <w:pPr>
        <w:ind w:right="-8"/>
        <w:contextualSpacing/>
        <w:jc w:val="both"/>
        <w:rPr>
          <w:rFonts w:ascii="Arial" w:hAnsi="Arial" w:cs="Arial"/>
          <w:sz w:val="22"/>
          <w:szCs w:val="22"/>
        </w:rPr>
      </w:pPr>
      <w:r w:rsidRPr="005230AF">
        <w:rPr>
          <w:rFonts w:ascii="Arial" w:hAnsi="Arial" w:cs="Arial"/>
          <w:sz w:val="22"/>
          <w:szCs w:val="22"/>
        </w:rPr>
        <w:t>La finalità rimane quella di trasmettere al mondo della scuola e dell’università la conoscenza del più efferato crimine contro l’umanità del XX secolo, commesso dal nazifascismo, e di offrire gli strumenti didattici adeguati all’insegnamento della Shoah, puntando fra l’altro sulla loro diversificazione in base all’età degli allievi.</w:t>
      </w:r>
      <w:r w:rsidR="002F69B9" w:rsidRPr="005230AF">
        <w:rPr>
          <w:rFonts w:ascii="Arial" w:hAnsi="Arial" w:cs="Arial"/>
          <w:sz w:val="22"/>
          <w:szCs w:val="22"/>
        </w:rPr>
        <w:t xml:space="preserve"> </w:t>
      </w:r>
      <w:r w:rsidRPr="005230AF">
        <w:rPr>
          <w:rFonts w:ascii="Arial" w:hAnsi="Arial" w:cs="Arial"/>
          <w:sz w:val="22"/>
          <w:szCs w:val="22"/>
        </w:rPr>
        <w:t>A questa finalità si aggiunge ora, grazie all’idea della Rassegna artistica e culturale, quella di dare rilievo, con lo stesso spirito di trasmissione e di formazione, sia alla tragica storia del massacro delle Foibe e dell’esodo giuliano-dalmata, per mano dei partigiani jugoslavi di Tito, sia all’Holodomor, l’altro grande sterminio che ha funestato la storia europea del XX secolo a partire dal disegno criminale di Stalin della “dekulakizzazione” dei contadini ucraini. Pur trattandosi di eventi storici diversi, essi sono legati dal filo rosso della violenza e della malvagità estreme di cui l’essere umano può essere capace e da cui occorre difendere le generazioni presenti e future con la conoscenza di tali vicende, anche in un’ottica comparativa</w:t>
      </w:r>
      <w:r w:rsidR="00493F34" w:rsidRPr="005230AF">
        <w:rPr>
          <w:rFonts w:ascii="Arial" w:hAnsi="Arial" w:cs="Arial"/>
          <w:sz w:val="22"/>
          <w:szCs w:val="22"/>
        </w:rPr>
        <w:t>, e del fenomeno totalitario in tutte le sue possibili forme, manifeste e celate</w:t>
      </w:r>
      <w:r w:rsidR="00241E10" w:rsidRPr="005230AF">
        <w:rPr>
          <w:rFonts w:ascii="Arial" w:hAnsi="Arial" w:cs="Arial"/>
          <w:sz w:val="22"/>
          <w:szCs w:val="22"/>
        </w:rPr>
        <w:t>, passate e in atto</w:t>
      </w:r>
      <w:r w:rsidR="00493F34" w:rsidRPr="005230AF">
        <w:rPr>
          <w:rFonts w:ascii="Arial" w:hAnsi="Arial" w:cs="Arial"/>
          <w:sz w:val="22"/>
          <w:szCs w:val="22"/>
        </w:rPr>
        <w:t xml:space="preserve">. Se infatti i totalitarismi nazifascista e comunista </w:t>
      </w:r>
      <w:r w:rsidR="00241E10" w:rsidRPr="005230AF">
        <w:rPr>
          <w:rFonts w:ascii="Arial" w:hAnsi="Arial" w:cs="Arial"/>
          <w:sz w:val="22"/>
          <w:szCs w:val="22"/>
        </w:rPr>
        <w:t>del XX secolo appartengono alla storia</w:t>
      </w:r>
      <w:r w:rsidR="00493F34" w:rsidRPr="005230AF">
        <w:rPr>
          <w:rFonts w:ascii="Arial" w:hAnsi="Arial" w:cs="Arial"/>
          <w:sz w:val="22"/>
          <w:szCs w:val="22"/>
        </w:rPr>
        <w:t xml:space="preserve">, </w:t>
      </w:r>
      <w:r w:rsidR="00241E10" w:rsidRPr="005230AF">
        <w:rPr>
          <w:rFonts w:ascii="Arial" w:hAnsi="Arial" w:cs="Arial"/>
          <w:sz w:val="22"/>
          <w:szCs w:val="22"/>
        </w:rPr>
        <w:t xml:space="preserve">la minaccia di anche nuove configurazioni totalitarie è sempre presente e per poterle annientare </w:t>
      </w:r>
      <w:r w:rsidR="00493F34" w:rsidRPr="005230AF">
        <w:rPr>
          <w:rFonts w:ascii="Arial" w:hAnsi="Arial" w:cs="Arial"/>
          <w:sz w:val="22"/>
          <w:szCs w:val="22"/>
        </w:rPr>
        <w:t xml:space="preserve">è necessario </w:t>
      </w:r>
      <w:r w:rsidR="00241E10" w:rsidRPr="005230AF">
        <w:rPr>
          <w:rFonts w:ascii="Arial" w:hAnsi="Arial" w:cs="Arial"/>
          <w:sz w:val="22"/>
          <w:szCs w:val="22"/>
        </w:rPr>
        <w:t xml:space="preserve">innanzitutto </w:t>
      </w:r>
      <w:r w:rsidR="00493F34" w:rsidRPr="005230AF">
        <w:rPr>
          <w:rFonts w:ascii="Arial" w:hAnsi="Arial" w:cs="Arial"/>
          <w:sz w:val="22"/>
          <w:szCs w:val="22"/>
        </w:rPr>
        <w:t>saper</w:t>
      </w:r>
      <w:r w:rsidR="00241E10" w:rsidRPr="005230AF">
        <w:rPr>
          <w:rFonts w:ascii="Arial" w:hAnsi="Arial" w:cs="Arial"/>
          <w:sz w:val="22"/>
          <w:szCs w:val="22"/>
        </w:rPr>
        <w:t>le</w:t>
      </w:r>
      <w:r w:rsidR="00493F34" w:rsidRPr="005230AF">
        <w:rPr>
          <w:rFonts w:ascii="Arial" w:hAnsi="Arial" w:cs="Arial"/>
          <w:sz w:val="22"/>
          <w:szCs w:val="22"/>
        </w:rPr>
        <w:t xml:space="preserve"> riconoscere.</w:t>
      </w:r>
    </w:p>
    <w:p w:rsidR="00B42BCE" w:rsidRPr="005230AF" w:rsidRDefault="00B42BCE" w:rsidP="002F69B9">
      <w:pPr>
        <w:ind w:right="-8"/>
        <w:contextualSpacing/>
        <w:jc w:val="both"/>
        <w:rPr>
          <w:rFonts w:ascii="Arial" w:hAnsi="Arial" w:cs="Arial"/>
          <w:sz w:val="22"/>
          <w:szCs w:val="22"/>
        </w:rPr>
      </w:pPr>
    </w:p>
    <w:p w:rsidR="00B42BCE" w:rsidRDefault="00B42BCE" w:rsidP="002F69B9">
      <w:pPr>
        <w:ind w:right="-8"/>
        <w:contextualSpacing/>
        <w:jc w:val="both"/>
        <w:rPr>
          <w:rFonts w:ascii="Arial" w:hAnsi="Arial" w:cs="Arial"/>
          <w:sz w:val="22"/>
          <w:szCs w:val="22"/>
        </w:rPr>
      </w:pPr>
      <w:r w:rsidRPr="005230AF">
        <w:rPr>
          <w:rFonts w:ascii="Arial" w:hAnsi="Arial" w:cs="Arial"/>
          <w:sz w:val="22"/>
          <w:szCs w:val="22"/>
        </w:rPr>
        <w:t xml:space="preserve">Tra le due giornate commemorative si intende dare risalto, con una giornata a questo dedicata, alla ricchezza del patrimonio artistico e culturale ebraico, nella convinzione che l’approfondimento e la riflessione sull’evento più disumano legato alla storia del popolo ebraico non esaurisce la </w:t>
      </w:r>
      <w:r w:rsidRPr="005230AF">
        <w:rPr>
          <w:rFonts w:ascii="Arial" w:hAnsi="Arial" w:cs="Arial"/>
          <w:sz w:val="22"/>
          <w:szCs w:val="22"/>
        </w:rPr>
        <w:lastRenderedPageBreak/>
        <w:t>conoscenza del mondo ebraico e anzi rischia di “ghettizzarlo” culturalmente, identificando erroneamente la storia contemporanea degli ebrei solamente con la storia della Shoah.</w:t>
      </w:r>
    </w:p>
    <w:p w:rsidR="00B70DAE" w:rsidRPr="005230AF" w:rsidRDefault="00B70DAE" w:rsidP="002F69B9">
      <w:pPr>
        <w:ind w:right="-8"/>
        <w:contextualSpacing/>
        <w:jc w:val="both"/>
        <w:rPr>
          <w:rFonts w:ascii="Arial" w:hAnsi="Arial" w:cs="Arial"/>
          <w:sz w:val="22"/>
          <w:szCs w:val="22"/>
        </w:rPr>
      </w:pPr>
    </w:p>
    <w:p w:rsidR="00B42BCE" w:rsidRPr="005230AF" w:rsidRDefault="00B42BCE" w:rsidP="002F69B9">
      <w:pPr>
        <w:ind w:right="-8"/>
        <w:contextualSpacing/>
        <w:jc w:val="both"/>
        <w:rPr>
          <w:rFonts w:ascii="Arial" w:hAnsi="Arial" w:cs="Arial"/>
          <w:sz w:val="22"/>
          <w:szCs w:val="22"/>
        </w:rPr>
      </w:pPr>
      <w:r w:rsidRPr="005230AF">
        <w:rPr>
          <w:rFonts w:ascii="Arial" w:hAnsi="Arial" w:cs="Arial"/>
          <w:sz w:val="22"/>
          <w:szCs w:val="22"/>
        </w:rPr>
        <w:t>L’obiettivo della Rassegna è dunque quello di diffondere e di promuovere negli atenei, nelle scuole e nei cittadini sia le “buone pratiche” nella lotta contro ogni forma di razzismo, xenofobia e antisemitismo, sia la conoscenza di culture diverse tra loro, in vista della costruzione nelle generazioni più giovani di un sentimento di cittadinanza europea condivisa e di una cultura volta al pluralismo, alla responsabilità e alla tutela dei diritti umani e civili.</w:t>
      </w:r>
    </w:p>
    <w:p w:rsidR="00B42BCE" w:rsidRPr="005230AF" w:rsidRDefault="00B42BCE" w:rsidP="002F69B9">
      <w:pPr>
        <w:ind w:right="-8"/>
        <w:contextualSpacing/>
        <w:jc w:val="both"/>
        <w:rPr>
          <w:rFonts w:ascii="Arial" w:hAnsi="Arial" w:cs="Arial"/>
          <w:sz w:val="22"/>
          <w:szCs w:val="22"/>
        </w:rPr>
      </w:pPr>
    </w:p>
    <w:p w:rsidR="00B42BCE" w:rsidRPr="005230AF" w:rsidRDefault="00B42BCE" w:rsidP="002F69B9">
      <w:pPr>
        <w:ind w:right="-8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5230AF">
        <w:rPr>
          <w:rFonts w:ascii="Arial" w:hAnsi="Arial" w:cs="Arial"/>
          <w:b/>
          <w:i/>
          <w:sz w:val="22"/>
          <w:szCs w:val="22"/>
        </w:rPr>
        <w:t>Programmazione della rassegna</w:t>
      </w:r>
    </w:p>
    <w:p w:rsidR="00B42BCE" w:rsidRPr="005230AF" w:rsidRDefault="00B42BCE" w:rsidP="002F69B9">
      <w:pPr>
        <w:ind w:right="-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5230AF">
        <w:rPr>
          <w:rFonts w:ascii="Arial" w:hAnsi="Arial" w:cs="Arial"/>
          <w:bCs/>
          <w:sz w:val="22"/>
          <w:szCs w:val="22"/>
        </w:rPr>
        <w:t xml:space="preserve">La Rassegna consta di tre momenti culturali, affiancati da altrettanti momenti di espressione artistica, </w:t>
      </w:r>
      <w:r w:rsidRPr="005230AF">
        <w:rPr>
          <w:rFonts w:ascii="Arial" w:hAnsi="Arial" w:cs="Arial"/>
          <w:sz w:val="22"/>
          <w:szCs w:val="22"/>
        </w:rPr>
        <w:t xml:space="preserve">e </w:t>
      </w:r>
      <w:r w:rsidR="00C708C1" w:rsidRPr="005230AF">
        <w:rPr>
          <w:rFonts w:ascii="Arial" w:hAnsi="Arial" w:cs="Arial"/>
          <w:sz w:val="22"/>
          <w:szCs w:val="22"/>
        </w:rPr>
        <w:t>della</w:t>
      </w:r>
      <w:r w:rsidRPr="005230AF">
        <w:rPr>
          <w:rFonts w:ascii="Arial" w:hAnsi="Arial" w:cs="Arial"/>
          <w:sz w:val="22"/>
          <w:szCs w:val="22"/>
        </w:rPr>
        <w:t xml:space="preserve"> mostra fotografica </w:t>
      </w:r>
      <w:r w:rsidR="00C708C1" w:rsidRPr="005230AF">
        <w:rPr>
          <w:rFonts w:ascii="Arial" w:hAnsi="Arial" w:cs="Arial"/>
          <w:sz w:val="22"/>
          <w:szCs w:val="22"/>
        </w:rPr>
        <w:t xml:space="preserve">“Il respiro di </w:t>
      </w:r>
      <w:r w:rsidRPr="005230AF">
        <w:rPr>
          <w:rFonts w:ascii="Arial" w:hAnsi="Arial" w:cs="Arial"/>
          <w:sz w:val="22"/>
          <w:szCs w:val="22"/>
        </w:rPr>
        <w:t>Auschwitz</w:t>
      </w:r>
      <w:r w:rsidR="000C612E">
        <w:rPr>
          <w:rFonts w:ascii="Arial" w:hAnsi="Arial" w:cs="Arial"/>
          <w:sz w:val="22"/>
          <w:szCs w:val="22"/>
        </w:rPr>
        <w:t xml:space="preserve">. </w:t>
      </w:r>
      <w:r w:rsidR="000C612E" w:rsidRPr="000C612E">
        <w:rPr>
          <w:rFonts w:ascii="Arial" w:hAnsi="Arial" w:cs="Arial"/>
          <w:sz w:val="22"/>
          <w:szCs w:val="22"/>
        </w:rPr>
        <w:t xml:space="preserve">La Memoria rende </w:t>
      </w:r>
      <w:r w:rsidR="00B70DAE">
        <w:rPr>
          <w:rFonts w:ascii="Arial" w:hAnsi="Arial" w:cs="Arial"/>
          <w:sz w:val="22"/>
          <w:szCs w:val="22"/>
        </w:rPr>
        <w:t>L</w:t>
      </w:r>
      <w:r w:rsidR="000C612E" w:rsidRPr="000C612E">
        <w:rPr>
          <w:rFonts w:ascii="Arial" w:hAnsi="Arial" w:cs="Arial"/>
          <w:sz w:val="22"/>
          <w:szCs w:val="22"/>
        </w:rPr>
        <w:t>iberi</w:t>
      </w:r>
      <w:r w:rsidR="00F079FE" w:rsidRPr="005230AF">
        <w:rPr>
          <w:rFonts w:ascii="Arial" w:hAnsi="Arial" w:cs="Arial"/>
          <w:sz w:val="22"/>
          <w:szCs w:val="22"/>
        </w:rPr>
        <w:t>”</w:t>
      </w:r>
      <w:r w:rsidR="00794CAA">
        <w:rPr>
          <w:rFonts w:ascii="Arial" w:hAnsi="Arial" w:cs="Arial"/>
          <w:sz w:val="22"/>
          <w:szCs w:val="22"/>
        </w:rPr>
        <w:t>,</w:t>
      </w:r>
      <w:r w:rsidR="00C708C1" w:rsidRPr="005230AF">
        <w:rPr>
          <w:rFonts w:ascii="Arial" w:hAnsi="Arial" w:cs="Arial"/>
          <w:sz w:val="22"/>
          <w:szCs w:val="22"/>
        </w:rPr>
        <w:t xml:space="preserve"> </w:t>
      </w:r>
      <w:r w:rsidR="00900C1D" w:rsidRPr="00794CAA">
        <w:rPr>
          <w:rFonts w:ascii="Arial" w:hAnsi="Arial" w:cs="Arial"/>
          <w:sz w:val="22"/>
          <w:szCs w:val="22"/>
        </w:rPr>
        <w:t>realizzata</w:t>
      </w:r>
      <w:r w:rsidR="00900C1D" w:rsidRPr="005230AF">
        <w:rPr>
          <w:rFonts w:ascii="Arial" w:hAnsi="Arial" w:cs="Arial"/>
          <w:sz w:val="22"/>
          <w:szCs w:val="22"/>
        </w:rPr>
        <w:t xml:space="preserve"> da Endrio Figuretti e Luca Cingolani, a cura del Circolo fotografico AVIS Mario Giacomelli di Osimo</w:t>
      </w:r>
      <w:r w:rsidR="00900C1D">
        <w:rPr>
          <w:rFonts w:ascii="Arial" w:hAnsi="Arial" w:cs="Arial"/>
          <w:sz w:val="22"/>
          <w:szCs w:val="22"/>
        </w:rPr>
        <w:t>, la quale</w:t>
      </w:r>
      <w:r w:rsidR="00794CAA">
        <w:rPr>
          <w:rFonts w:ascii="Arial" w:hAnsi="Arial" w:cs="Arial"/>
          <w:sz w:val="22"/>
          <w:szCs w:val="22"/>
        </w:rPr>
        <w:t xml:space="preserve"> verrà </w:t>
      </w:r>
      <w:r w:rsidR="00900C1D">
        <w:rPr>
          <w:rFonts w:ascii="Arial" w:hAnsi="Arial" w:cs="Arial"/>
          <w:sz w:val="22"/>
          <w:szCs w:val="22"/>
        </w:rPr>
        <w:t xml:space="preserve">inaugurata nella giornata del </w:t>
      </w:r>
      <w:r w:rsidR="00900C1D" w:rsidRPr="00900C1D">
        <w:rPr>
          <w:rFonts w:ascii="Arial" w:hAnsi="Arial" w:cs="Arial"/>
          <w:b/>
          <w:sz w:val="22"/>
          <w:szCs w:val="22"/>
        </w:rPr>
        <w:t>27 gennaio</w:t>
      </w:r>
      <w:r w:rsidR="00900C1D">
        <w:rPr>
          <w:rFonts w:ascii="Arial" w:hAnsi="Arial" w:cs="Arial"/>
          <w:sz w:val="22"/>
          <w:szCs w:val="22"/>
        </w:rPr>
        <w:t xml:space="preserve"> ed </w:t>
      </w:r>
      <w:r w:rsidR="00794CAA">
        <w:rPr>
          <w:rFonts w:ascii="Arial" w:hAnsi="Arial" w:cs="Arial"/>
          <w:sz w:val="22"/>
          <w:szCs w:val="22"/>
        </w:rPr>
        <w:t xml:space="preserve">esposta </w:t>
      </w:r>
      <w:r w:rsidR="00794CAA" w:rsidRPr="00B70DAE">
        <w:rPr>
          <w:rFonts w:ascii="Arial" w:hAnsi="Arial" w:cs="Arial"/>
          <w:b/>
          <w:sz w:val="22"/>
          <w:szCs w:val="22"/>
        </w:rPr>
        <w:t xml:space="preserve">dal 27 gennaio al 27 </w:t>
      </w:r>
      <w:r w:rsidR="00794CAA" w:rsidRPr="00794CAA">
        <w:rPr>
          <w:rFonts w:ascii="Arial" w:hAnsi="Arial" w:cs="Arial"/>
          <w:b/>
          <w:sz w:val="22"/>
          <w:szCs w:val="22"/>
        </w:rPr>
        <w:t>febbraio 2020</w:t>
      </w:r>
      <w:r w:rsidRPr="005230AF">
        <w:rPr>
          <w:rFonts w:ascii="Arial" w:hAnsi="Arial" w:cs="Arial"/>
          <w:bCs/>
          <w:sz w:val="22"/>
          <w:szCs w:val="22"/>
        </w:rPr>
        <w:t>:</w:t>
      </w:r>
    </w:p>
    <w:p w:rsidR="00B42BCE" w:rsidRPr="00A2252B" w:rsidRDefault="00B42BCE" w:rsidP="00A2252B">
      <w:pPr>
        <w:pStyle w:val="Paragrafoelenco"/>
        <w:numPr>
          <w:ilvl w:val="0"/>
          <w:numId w:val="7"/>
        </w:numPr>
        <w:spacing w:line="276" w:lineRule="auto"/>
        <w:ind w:left="284" w:right="-8" w:hanging="284"/>
        <w:jc w:val="both"/>
        <w:rPr>
          <w:rFonts w:ascii="Arial" w:hAnsi="Arial" w:cs="Arial"/>
          <w:sz w:val="22"/>
          <w:szCs w:val="22"/>
        </w:rPr>
      </w:pPr>
      <w:r w:rsidRPr="005230AF">
        <w:rPr>
          <w:rFonts w:ascii="Arial" w:hAnsi="Arial" w:cs="Arial"/>
          <w:sz w:val="22"/>
          <w:szCs w:val="22"/>
        </w:rPr>
        <w:t xml:space="preserve">celebrazione del Giorno della Memoria (GdM) il </w:t>
      </w:r>
      <w:r w:rsidRPr="005230AF">
        <w:rPr>
          <w:rFonts w:ascii="Arial" w:hAnsi="Arial" w:cs="Arial"/>
          <w:b/>
          <w:sz w:val="22"/>
          <w:szCs w:val="22"/>
        </w:rPr>
        <w:t>27 e 28 gennaio</w:t>
      </w:r>
      <w:r w:rsidR="00657A15" w:rsidRPr="005230AF">
        <w:rPr>
          <w:rFonts w:ascii="Arial" w:hAnsi="Arial" w:cs="Arial"/>
          <w:b/>
          <w:sz w:val="22"/>
          <w:szCs w:val="22"/>
        </w:rPr>
        <w:t xml:space="preserve"> 2020</w:t>
      </w:r>
      <w:r w:rsidRPr="005230AF">
        <w:rPr>
          <w:rFonts w:ascii="Arial" w:hAnsi="Arial" w:cs="Arial"/>
          <w:sz w:val="22"/>
          <w:szCs w:val="22"/>
        </w:rPr>
        <w:t xml:space="preserve">, ore 9-13/15-19 </w:t>
      </w:r>
      <w:r w:rsidR="005230AF" w:rsidRPr="005230AF">
        <w:rPr>
          <w:rFonts w:ascii="Arial" w:hAnsi="Arial" w:cs="Arial"/>
          <w:sz w:val="22"/>
          <w:szCs w:val="22"/>
        </w:rPr>
        <w:t xml:space="preserve">il primo giorno </w:t>
      </w:r>
      <w:r w:rsidRPr="005230AF">
        <w:rPr>
          <w:rFonts w:ascii="Arial" w:hAnsi="Arial" w:cs="Arial"/>
          <w:sz w:val="22"/>
          <w:szCs w:val="22"/>
        </w:rPr>
        <w:t>e ore 9-13</w:t>
      </w:r>
      <w:r w:rsidR="005230AF" w:rsidRPr="005230AF">
        <w:rPr>
          <w:rFonts w:ascii="Arial" w:hAnsi="Arial" w:cs="Arial"/>
          <w:sz w:val="22"/>
          <w:szCs w:val="22"/>
        </w:rPr>
        <w:t xml:space="preserve"> il secondo giorno</w:t>
      </w:r>
      <w:r w:rsidRPr="005230AF">
        <w:rPr>
          <w:rFonts w:ascii="Arial" w:hAnsi="Arial" w:cs="Arial"/>
          <w:sz w:val="22"/>
          <w:szCs w:val="22"/>
        </w:rPr>
        <w:t xml:space="preserve">, con l’istituzione del “Seminario di ricerca e disseminazione della Memoria”, dal titolo </w:t>
      </w:r>
      <w:r w:rsidRPr="005230AF">
        <w:rPr>
          <w:rFonts w:ascii="Arial" w:hAnsi="Arial" w:cs="Arial"/>
          <w:i/>
          <w:sz w:val="22"/>
          <w:szCs w:val="22"/>
        </w:rPr>
        <w:t>Tenere viva la memoria nel processo di pace: in memoria di Piero Terracina</w:t>
      </w:r>
      <w:r w:rsidRPr="005230AF">
        <w:rPr>
          <w:rFonts w:ascii="Arial" w:hAnsi="Arial" w:cs="Arial"/>
          <w:sz w:val="22"/>
          <w:szCs w:val="22"/>
        </w:rPr>
        <w:t>, al quale sono invitati a parlare t</w:t>
      </w:r>
      <w:r w:rsidR="009A7B90" w:rsidRPr="005230AF">
        <w:rPr>
          <w:rFonts w:ascii="Arial" w:hAnsi="Arial" w:cs="Arial"/>
          <w:sz w:val="22"/>
          <w:szCs w:val="22"/>
        </w:rPr>
        <w:t>estimoni ed esperti del settore:</w:t>
      </w:r>
      <w:r w:rsidRPr="005230AF">
        <w:rPr>
          <w:rFonts w:ascii="Arial" w:hAnsi="Arial" w:cs="Arial"/>
          <w:sz w:val="22"/>
          <w:szCs w:val="22"/>
        </w:rPr>
        <w:t xml:space="preserve"> </w:t>
      </w:r>
      <w:r w:rsidR="005D6AD5" w:rsidRPr="005230AF">
        <w:rPr>
          <w:rFonts w:ascii="Arial" w:hAnsi="Arial" w:cs="Arial"/>
          <w:sz w:val="22"/>
          <w:szCs w:val="22"/>
        </w:rPr>
        <w:t>i professori Roberto Cresti, Roberto Mancini, Natascia Mattucci, Adele Valeria Messina, Riccardo Piccioni, Sandro Scarrocchia; la vice presidente del Women’s Federation for World Peace, nonché responsabile relazioni esterne presso UPF Italia (Universal Peace Federation) Maria Gabriella Mieli; la testimone della Shoah di seconda generazione Miriam Jaskierowicz Arman; le due giornate saranno arricchite</w:t>
      </w:r>
      <w:r w:rsidR="00187419">
        <w:rPr>
          <w:rFonts w:ascii="Arial" w:hAnsi="Arial" w:cs="Arial"/>
          <w:sz w:val="22"/>
          <w:szCs w:val="22"/>
        </w:rPr>
        <w:t xml:space="preserve"> </w:t>
      </w:r>
      <w:r w:rsidR="005D6AD5" w:rsidRPr="005230AF">
        <w:rPr>
          <w:rFonts w:ascii="Arial" w:hAnsi="Arial" w:cs="Arial"/>
          <w:sz w:val="22"/>
          <w:szCs w:val="22"/>
        </w:rPr>
        <w:t>da due performance artistiche,</w:t>
      </w:r>
      <w:r w:rsidRPr="005230AF">
        <w:rPr>
          <w:rFonts w:ascii="Arial" w:hAnsi="Arial" w:cs="Arial"/>
          <w:sz w:val="22"/>
          <w:szCs w:val="22"/>
        </w:rPr>
        <w:t xml:space="preserve"> </w:t>
      </w:r>
      <w:r w:rsidR="005D6AD5" w:rsidRPr="005230AF">
        <w:rPr>
          <w:rFonts w:ascii="Arial" w:hAnsi="Arial" w:cs="Arial"/>
          <w:sz w:val="22"/>
          <w:szCs w:val="22"/>
        </w:rPr>
        <w:t xml:space="preserve">lo spettacolo teatrale </w:t>
      </w:r>
      <w:r w:rsidR="005D6AD5" w:rsidRPr="005230AF">
        <w:rPr>
          <w:rFonts w:ascii="Arial" w:hAnsi="Arial" w:cs="Arial"/>
          <w:i/>
          <w:sz w:val="22"/>
          <w:szCs w:val="22"/>
        </w:rPr>
        <w:t>Corpi stramati. Ricordare la memoria</w:t>
      </w:r>
      <w:r w:rsidR="005D6AD5" w:rsidRPr="005230AF">
        <w:rPr>
          <w:rFonts w:ascii="Arial" w:hAnsi="Arial" w:cs="Arial"/>
          <w:sz w:val="22"/>
          <w:szCs w:val="22"/>
        </w:rPr>
        <w:t>, a cura dello “Sperimentale Teatro A”</w:t>
      </w:r>
      <w:r w:rsidR="00B54AA4">
        <w:rPr>
          <w:rFonts w:ascii="Arial" w:hAnsi="Arial" w:cs="Arial"/>
          <w:sz w:val="22"/>
          <w:szCs w:val="22"/>
        </w:rPr>
        <w:t xml:space="preserve"> e de “La Macina”</w:t>
      </w:r>
      <w:r w:rsidR="005D6AD5" w:rsidRPr="005230AF">
        <w:rPr>
          <w:rFonts w:ascii="Arial" w:hAnsi="Arial" w:cs="Arial"/>
          <w:sz w:val="22"/>
          <w:szCs w:val="22"/>
        </w:rPr>
        <w:t xml:space="preserve">, con la regia di Allì Caracciolo, e il concerto di musica </w:t>
      </w:r>
      <w:r w:rsidR="005D6AD5" w:rsidRPr="002C3954">
        <w:rPr>
          <w:rFonts w:ascii="Arial" w:hAnsi="Arial" w:cs="Arial"/>
          <w:i/>
          <w:sz w:val="22"/>
          <w:szCs w:val="22"/>
        </w:rPr>
        <w:t xml:space="preserve">Il canto delle </w:t>
      </w:r>
      <w:r w:rsidR="005D6AD5" w:rsidRPr="00A2252B">
        <w:rPr>
          <w:rFonts w:ascii="Arial" w:hAnsi="Arial" w:cs="Arial"/>
          <w:i/>
          <w:sz w:val="22"/>
          <w:szCs w:val="22"/>
        </w:rPr>
        <w:t>sapienze</w:t>
      </w:r>
      <w:r w:rsidR="00AB54F7" w:rsidRPr="00A2252B">
        <w:rPr>
          <w:rFonts w:ascii="Arial" w:hAnsi="Arial" w:cs="Arial"/>
          <w:sz w:val="22"/>
          <w:szCs w:val="22"/>
        </w:rPr>
        <w:t>, a cura del M°</w:t>
      </w:r>
      <w:r w:rsidR="005D6AD5" w:rsidRPr="00A2252B">
        <w:rPr>
          <w:rFonts w:ascii="Arial" w:hAnsi="Arial" w:cs="Arial"/>
          <w:sz w:val="22"/>
          <w:szCs w:val="22"/>
        </w:rPr>
        <w:t xml:space="preserve"> Riccardo Joshua Moretti e </w:t>
      </w:r>
      <w:r w:rsidR="00B54AA4" w:rsidRPr="00A2252B">
        <w:rPr>
          <w:rFonts w:ascii="Arial" w:hAnsi="Arial" w:cs="Arial"/>
          <w:sz w:val="22"/>
          <w:szCs w:val="22"/>
        </w:rPr>
        <w:t>quartetto d’archi</w:t>
      </w:r>
      <w:r w:rsidR="005D6AD5" w:rsidRPr="00A2252B">
        <w:rPr>
          <w:rFonts w:ascii="Arial" w:hAnsi="Arial" w:cs="Arial"/>
          <w:sz w:val="22"/>
          <w:szCs w:val="22"/>
        </w:rPr>
        <w:t>;</w:t>
      </w:r>
      <w:r w:rsidR="00187419" w:rsidRPr="00A2252B">
        <w:rPr>
          <w:rFonts w:ascii="Arial" w:hAnsi="Arial" w:cs="Arial"/>
          <w:sz w:val="22"/>
          <w:szCs w:val="22"/>
        </w:rPr>
        <w:t xml:space="preserve"> nella mattinata del 27 gennaio </w:t>
      </w:r>
      <w:r w:rsidR="00A2252B" w:rsidRPr="00A2252B">
        <w:rPr>
          <w:rFonts w:ascii="Arial" w:hAnsi="Arial" w:cs="Arial"/>
          <w:b/>
          <w:sz w:val="22"/>
          <w:szCs w:val="22"/>
        </w:rPr>
        <w:t>verranno conferite dal prefetto Iolanda Rolli le medaglie d’onore del Presidente della Repubblica Sergio Mattarella ai familiari degli internati Ernesto Giustozzi e Umberto Salvucci</w:t>
      </w:r>
      <w:r w:rsidR="00187419" w:rsidRPr="00A2252B">
        <w:rPr>
          <w:rFonts w:ascii="Arial" w:hAnsi="Arial" w:cs="Arial"/>
          <w:sz w:val="22"/>
          <w:szCs w:val="22"/>
        </w:rPr>
        <w:t>;</w:t>
      </w:r>
    </w:p>
    <w:p w:rsidR="00B42BCE" w:rsidRPr="005230AF" w:rsidRDefault="00B42BCE" w:rsidP="00310DAC">
      <w:pPr>
        <w:pStyle w:val="Paragrafoelenco"/>
        <w:numPr>
          <w:ilvl w:val="0"/>
          <w:numId w:val="7"/>
        </w:numPr>
        <w:ind w:left="284" w:right="-8" w:hanging="284"/>
        <w:jc w:val="both"/>
        <w:rPr>
          <w:rFonts w:ascii="Arial" w:hAnsi="Arial" w:cs="Arial"/>
          <w:sz w:val="22"/>
          <w:szCs w:val="22"/>
        </w:rPr>
      </w:pPr>
      <w:r w:rsidRPr="005230AF">
        <w:rPr>
          <w:rFonts w:ascii="Arial" w:hAnsi="Arial" w:cs="Arial"/>
          <w:bCs/>
          <w:sz w:val="22"/>
          <w:szCs w:val="22"/>
        </w:rPr>
        <w:t xml:space="preserve">la Giornata del </w:t>
      </w:r>
      <w:r w:rsidRPr="005230AF">
        <w:rPr>
          <w:rFonts w:ascii="Arial" w:hAnsi="Arial" w:cs="Arial"/>
          <w:sz w:val="22"/>
          <w:szCs w:val="22"/>
        </w:rPr>
        <w:t xml:space="preserve">Patrimonio Artistico e Culturale Ebraico (GdPACE) il </w:t>
      </w:r>
      <w:r w:rsidRPr="005230AF">
        <w:rPr>
          <w:rFonts w:ascii="Arial" w:hAnsi="Arial" w:cs="Arial"/>
          <w:b/>
          <w:sz w:val="22"/>
          <w:szCs w:val="22"/>
        </w:rPr>
        <w:t>3 febbraio</w:t>
      </w:r>
      <w:r w:rsidR="00657A15" w:rsidRPr="005230AF">
        <w:rPr>
          <w:rFonts w:ascii="Arial" w:hAnsi="Arial" w:cs="Arial"/>
          <w:b/>
          <w:sz w:val="22"/>
          <w:szCs w:val="22"/>
        </w:rPr>
        <w:t xml:space="preserve"> 2020</w:t>
      </w:r>
      <w:r w:rsidRPr="005230AF">
        <w:rPr>
          <w:rFonts w:ascii="Arial" w:hAnsi="Arial" w:cs="Arial"/>
          <w:sz w:val="22"/>
          <w:szCs w:val="22"/>
        </w:rPr>
        <w:t xml:space="preserve">, </w:t>
      </w:r>
      <w:r w:rsidRPr="005230AF">
        <w:rPr>
          <w:rFonts w:ascii="Arial" w:hAnsi="Arial" w:cs="Arial"/>
          <w:bCs/>
          <w:sz w:val="22"/>
          <w:szCs w:val="22"/>
        </w:rPr>
        <w:t xml:space="preserve">ore </w:t>
      </w:r>
      <w:r w:rsidR="00964391" w:rsidRPr="005230AF">
        <w:rPr>
          <w:rFonts w:ascii="Arial" w:hAnsi="Arial" w:cs="Arial"/>
          <w:sz w:val="22"/>
          <w:szCs w:val="22"/>
        </w:rPr>
        <w:t>9-13/15-19</w:t>
      </w:r>
      <w:r w:rsidRPr="005230AF">
        <w:rPr>
          <w:rFonts w:ascii="Arial" w:hAnsi="Arial" w:cs="Arial"/>
          <w:bCs/>
          <w:sz w:val="22"/>
          <w:szCs w:val="22"/>
        </w:rPr>
        <w:t xml:space="preserve">, </w:t>
      </w:r>
      <w:r w:rsidRPr="005230AF">
        <w:rPr>
          <w:rFonts w:ascii="Arial" w:hAnsi="Arial" w:cs="Arial"/>
          <w:sz w:val="22"/>
          <w:szCs w:val="22"/>
        </w:rPr>
        <w:t xml:space="preserve">con la presentazione di due volumi, </w:t>
      </w:r>
      <w:r w:rsidR="004879F3" w:rsidRPr="005230AF">
        <w:rPr>
          <w:rFonts w:ascii="Arial" w:hAnsi="Arial" w:cs="Arial"/>
          <w:i/>
          <w:sz w:val="22"/>
          <w:szCs w:val="22"/>
        </w:rPr>
        <w:t>Il senso dei precetti</w:t>
      </w:r>
      <w:r w:rsidR="004879F3" w:rsidRPr="005230AF">
        <w:rPr>
          <w:rFonts w:ascii="Arial" w:hAnsi="Arial" w:cs="Arial"/>
          <w:sz w:val="22"/>
          <w:szCs w:val="22"/>
        </w:rPr>
        <w:t xml:space="preserve"> </w:t>
      </w:r>
      <w:r w:rsidRPr="005230AF">
        <w:rPr>
          <w:rFonts w:ascii="Arial" w:hAnsi="Arial" w:cs="Arial"/>
          <w:sz w:val="22"/>
          <w:szCs w:val="22"/>
        </w:rPr>
        <w:t xml:space="preserve">di Menahem Recanati e </w:t>
      </w:r>
      <w:r w:rsidR="00B97D48">
        <w:rPr>
          <w:rFonts w:ascii="Arial" w:hAnsi="Arial" w:cs="Arial"/>
          <w:i/>
          <w:sz w:val="22"/>
          <w:szCs w:val="22"/>
        </w:rPr>
        <w:t>Ricette e P</w:t>
      </w:r>
      <w:r w:rsidRPr="005230AF">
        <w:rPr>
          <w:rFonts w:ascii="Arial" w:hAnsi="Arial" w:cs="Arial"/>
          <w:i/>
          <w:sz w:val="22"/>
          <w:szCs w:val="22"/>
        </w:rPr>
        <w:t>recetti</w:t>
      </w:r>
      <w:r w:rsidRPr="005230AF">
        <w:rPr>
          <w:rFonts w:ascii="Arial" w:hAnsi="Arial" w:cs="Arial"/>
          <w:sz w:val="22"/>
          <w:szCs w:val="22"/>
        </w:rPr>
        <w:t xml:space="preserve"> di Miriam Camerini, dove interverranno studiosi di spicco, noti per la loro preparazi</w:t>
      </w:r>
      <w:r w:rsidR="00F079FE" w:rsidRPr="005230AF">
        <w:rPr>
          <w:rFonts w:ascii="Arial" w:hAnsi="Arial" w:cs="Arial"/>
          <w:sz w:val="22"/>
          <w:szCs w:val="22"/>
        </w:rPr>
        <w:t>one negli ambiti ivi affrontati:</w:t>
      </w:r>
      <w:r w:rsidRPr="005230AF">
        <w:rPr>
          <w:rFonts w:ascii="Arial" w:hAnsi="Arial" w:cs="Arial"/>
          <w:sz w:val="22"/>
          <w:szCs w:val="22"/>
        </w:rPr>
        <w:t xml:space="preserve"> </w:t>
      </w:r>
      <w:r w:rsidR="005D6AD5" w:rsidRPr="005230AF">
        <w:rPr>
          <w:rFonts w:ascii="Arial" w:hAnsi="Arial" w:cs="Arial"/>
          <w:sz w:val="22"/>
          <w:szCs w:val="22"/>
        </w:rPr>
        <w:t>i professori Diego Poli, Giovanni Carlo Sonnino; l’artista, scrittore ed esperto qabbalista Tobia Ravà; l’attrice, musicista e scrittrice Miriam Camerini, il ministro del culto della Comunità Ebraica</w:t>
      </w:r>
      <w:bookmarkStart w:id="0" w:name="_GoBack"/>
      <w:bookmarkEnd w:id="0"/>
      <w:r w:rsidR="005D6AD5" w:rsidRPr="005230AF">
        <w:rPr>
          <w:rFonts w:ascii="Arial" w:hAnsi="Arial" w:cs="Arial"/>
          <w:sz w:val="22"/>
          <w:szCs w:val="22"/>
        </w:rPr>
        <w:t xml:space="preserve"> di Ancona Nahmiel Ahronee; lo scrittore, poeta e direttore della Rivista “Nuova Ciminiera” Filippo Davoli; la giornata sarà allietata dal</w:t>
      </w:r>
      <w:r w:rsidRPr="005230AF">
        <w:rPr>
          <w:rFonts w:ascii="Arial" w:hAnsi="Arial" w:cs="Arial"/>
          <w:sz w:val="22"/>
          <w:szCs w:val="22"/>
        </w:rPr>
        <w:t xml:space="preserve"> concerto di musica</w:t>
      </w:r>
      <w:r w:rsidR="005D6AD5" w:rsidRPr="005230AF">
        <w:rPr>
          <w:rFonts w:ascii="Arial" w:hAnsi="Arial" w:cs="Arial"/>
          <w:sz w:val="22"/>
          <w:szCs w:val="22"/>
        </w:rPr>
        <w:t xml:space="preserve"> </w:t>
      </w:r>
      <w:r w:rsidR="005D6AD5" w:rsidRPr="005230AF">
        <w:rPr>
          <w:rFonts w:ascii="Arial" w:hAnsi="Arial" w:cs="Arial"/>
          <w:i/>
          <w:sz w:val="22"/>
          <w:szCs w:val="22"/>
        </w:rPr>
        <w:t>Voci della Memoria</w:t>
      </w:r>
      <w:r w:rsidR="00343A1D" w:rsidRPr="005230AF">
        <w:rPr>
          <w:rFonts w:ascii="Arial" w:hAnsi="Arial" w:cs="Arial"/>
          <w:sz w:val="22"/>
          <w:szCs w:val="22"/>
        </w:rPr>
        <w:t xml:space="preserve">, a cura </w:t>
      </w:r>
      <w:r w:rsidR="002C3954">
        <w:rPr>
          <w:rFonts w:ascii="Arial" w:hAnsi="Arial" w:cs="Arial"/>
          <w:sz w:val="22"/>
          <w:szCs w:val="22"/>
        </w:rPr>
        <w:t xml:space="preserve">del M° Cristiana Arena e </w:t>
      </w:r>
      <w:r w:rsidR="00343A1D" w:rsidRPr="005230AF">
        <w:rPr>
          <w:rFonts w:ascii="Arial" w:hAnsi="Arial" w:cs="Arial"/>
          <w:sz w:val="22"/>
          <w:szCs w:val="22"/>
        </w:rPr>
        <w:t xml:space="preserve">l’ensemble </w:t>
      </w:r>
      <w:r w:rsidR="00946E43">
        <w:rPr>
          <w:rFonts w:ascii="Arial" w:hAnsi="Arial" w:cs="Arial"/>
          <w:sz w:val="22"/>
          <w:szCs w:val="22"/>
        </w:rPr>
        <w:t xml:space="preserve">dei docenti </w:t>
      </w:r>
      <w:r w:rsidR="00343A1D" w:rsidRPr="005230AF">
        <w:rPr>
          <w:rFonts w:ascii="Arial" w:hAnsi="Arial" w:cs="Arial"/>
          <w:sz w:val="22"/>
          <w:szCs w:val="22"/>
        </w:rPr>
        <w:t xml:space="preserve">del Conservatorio di Musica </w:t>
      </w:r>
      <w:r w:rsidR="00946E43">
        <w:rPr>
          <w:rFonts w:ascii="Arial" w:hAnsi="Arial" w:cs="Arial"/>
          <w:sz w:val="22"/>
          <w:szCs w:val="22"/>
        </w:rPr>
        <w:t>G.B.</w:t>
      </w:r>
      <w:r w:rsidR="00343A1D" w:rsidRPr="005230AF">
        <w:rPr>
          <w:rFonts w:ascii="Arial" w:hAnsi="Arial" w:cs="Arial"/>
          <w:sz w:val="22"/>
          <w:szCs w:val="22"/>
        </w:rPr>
        <w:t xml:space="preserve"> Pergolesi di Fermo</w:t>
      </w:r>
      <w:r w:rsidRPr="005230AF">
        <w:rPr>
          <w:rFonts w:ascii="Arial" w:hAnsi="Arial" w:cs="Arial"/>
          <w:sz w:val="22"/>
          <w:szCs w:val="22"/>
        </w:rPr>
        <w:t>;</w:t>
      </w:r>
    </w:p>
    <w:p w:rsidR="00B42BCE" w:rsidRPr="005230AF" w:rsidRDefault="00B42BCE" w:rsidP="00310DAC">
      <w:pPr>
        <w:pStyle w:val="Paragrafoelenco"/>
        <w:numPr>
          <w:ilvl w:val="0"/>
          <w:numId w:val="7"/>
        </w:numPr>
        <w:ind w:left="284" w:right="-8" w:hanging="284"/>
        <w:jc w:val="both"/>
        <w:rPr>
          <w:rFonts w:ascii="Arial" w:hAnsi="Arial" w:cs="Arial"/>
          <w:sz w:val="22"/>
          <w:szCs w:val="22"/>
        </w:rPr>
      </w:pPr>
      <w:r w:rsidRPr="005230AF">
        <w:rPr>
          <w:rFonts w:ascii="Arial" w:hAnsi="Arial" w:cs="Arial"/>
          <w:sz w:val="22"/>
          <w:szCs w:val="22"/>
        </w:rPr>
        <w:t xml:space="preserve">celebrazione del Giorno del Ricordo (GdR) il </w:t>
      </w:r>
      <w:r w:rsidRPr="005230AF">
        <w:rPr>
          <w:rFonts w:ascii="Arial" w:hAnsi="Arial" w:cs="Arial"/>
          <w:b/>
          <w:sz w:val="22"/>
          <w:szCs w:val="22"/>
        </w:rPr>
        <w:t>7 febbraio</w:t>
      </w:r>
      <w:r w:rsidR="00657A15" w:rsidRPr="005230AF">
        <w:rPr>
          <w:rFonts w:ascii="Arial" w:hAnsi="Arial" w:cs="Arial"/>
          <w:b/>
          <w:sz w:val="22"/>
          <w:szCs w:val="22"/>
        </w:rPr>
        <w:t xml:space="preserve"> 2020</w:t>
      </w:r>
      <w:r w:rsidRPr="005230AF">
        <w:rPr>
          <w:rFonts w:ascii="Arial" w:hAnsi="Arial" w:cs="Arial"/>
          <w:sz w:val="22"/>
          <w:szCs w:val="22"/>
        </w:rPr>
        <w:t>,</w:t>
      </w:r>
      <w:r w:rsidRPr="005230AF">
        <w:rPr>
          <w:rFonts w:ascii="Arial" w:hAnsi="Arial" w:cs="Arial"/>
          <w:bCs/>
          <w:sz w:val="22"/>
          <w:szCs w:val="22"/>
        </w:rPr>
        <w:t xml:space="preserve"> ore 10-13,30, </w:t>
      </w:r>
      <w:r w:rsidRPr="005230AF">
        <w:rPr>
          <w:rFonts w:ascii="Arial" w:hAnsi="Arial" w:cs="Arial"/>
          <w:sz w:val="22"/>
          <w:szCs w:val="22"/>
        </w:rPr>
        <w:t>con una tavola rotonda di esperti sul tema delle Foib</w:t>
      </w:r>
      <w:r w:rsidR="00343A1D" w:rsidRPr="005230AF">
        <w:rPr>
          <w:rFonts w:ascii="Arial" w:hAnsi="Arial" w:cs="Arial"/>
          <w:sz w:val="22"/>
          <w:szCs w:val="22"/>
        </w:rPr>
        <w:t>e e dell’esodo giuliano-dalmata,</w:t>
      </w:r>
      <w:r w:rsidRPr="005230AF">
        <w:rPr>
          <w:rFonts w:ascii="Arial" w:hAnsi="Arial" w:cs="Arial"/>
          <w:sz w:val="22"/>
          <w:szCs w:val="22"/>
        </w:rPr>
        <w:t xml:space="preserve"> </w:t>
      </w:r>
      <w:r w:rsidR="00F079FE" w:rsidRPr="005230AF">
        <w:rPr>
          <w:rFonts w:ascii="Arial" w:hAnsi="Arial" w:cs="Arial"/>
          <w:sz w:val="22"/>
          <w:szCs w:val="22"/>
        </w:rPr>
        <w:t xml:space="preserve">gli studiosi Giorgio Giannini, Antonio Maria Orecchia e Marco Vigna, </w:t>
      </w:r>
      <w:r w:rsidRPr="005230AF">
        <w:rPr>
          <w:rFonts w:ascii="Arial" w:hAnsi="Arial" w:cs="Arial"/>
          <w:sz w:val="22"/>
          <w:szCs w:val="22"/>
        </w:rPr>
        <w:t xml:space="preserve">cui </w:t>
      </w:r>
      <w:r w:rsidR="007B7D74">
        <w:rPr>
          <w:rFonts w:ascii="Arial" w:hAnsi="Arial" w:cs="Arial"/>
          <w:bCs/>
          <w:sz w:val="22"/>
          <w:szCs w:val="22"/>
        </w:rPr>
        <w:t>è invitata</w:t>
      </w:r>
      <w:r w:rsidRPr="005230AF">
        <w:rPr>
          <w:rFonts w:ascii="Arial" w:hAnsi="Arial" w:cs="Arial"/>
          <w:bCs/>
          <w:sz w:val="22"/>
          <w:szCs w:val="22"/>
        </w:rPr>
        <w:t xml:space="preserve"> a parlare </w:t>
      </w:r>
      <w:r w:rsidR="007B7D74">
        <w:rPr>
          <w:rFonts w:ascii="Arial" w:hAnsi="Arial" w:cs="Arial"/>
          <w:bCs/>
          <w:sz w:val="22"/>
          <w:szCs w:val="22"/>
        </w:rPr>
        <w:t>la</w:t>
      </w:r>
      <w:r w:rsidR="00F079FE" w:rsidRPr="005230AF">
        <w:rPr>
          <w:rFonts w:ascii="Arial" w:hAnsi="Arial" w:cs="Arial"/>
          <w:bCs/>
          <w:sz w:val="22"/>
          <w:szCs w:val="22"/>
        </w:rPr>
        <w:t xml:space="preserve"> </w:t>
      </w:r>
      <w:r w:rsidR="007B7D74">
        <w:rPr>
          <w:rFonts w:ascii="Arial" w:hAnsi="Arial" w:cs="Arial"/>
          <w:bCs/>
          <w:sz w:val="22"/>
          <w:szCs w:val="22"/>
        </w:rPr>
        <w:t>testimone</w:t>
      </w:r>
      <w:r w:rsidRPr="005230AF">
        <w:rPr>
          <w:rFonts w:ascii="Arial" w:hAnsi="Arial" w:cs="Arial"/>
          <w:sz w:val="22"/>
          <w:szCs w:val="22"/>
        </w:rPr>
        <w:t xml:space="preserve"> dell’esodo</w:t>
      </w:r>
      <w:r w:rsidR="00F079FE" w:rsidRPr="005230AF">
        <w:rPr>
          <w:rFonts w:ascii="Arial" w:hAnsi="Arial" w:cs="Arial"/>
          <w:sz w:val="22"/>
          <w:szCs w:val="22"/>
        </w:rPr>
        <w:t xml:space="preserve"> Livilla Sivocci; la giornata sarà </w:t>
      </w:r>
      <w:r w:rsidR="00343A1D" w:rsidRPr="005230AF">
        <w:rPr>
          <w:rFonts w:ascii="Arial" w:hAnsi="Arial" w:cs="Arial"/>
          <w:sz w:val="22"/>
          <w:szCs w:val="22"/>
        </w:rPr>
        <w:t>coronata</w:t>
      </w:r>
      <w:r w:rsidR="00F079FE" w:rsidRPr="005230AF">
        <w:rPr>
          <w:rFonts w:ascii="Arial" w:hAnsi="Arial" w:cs="Arial"/>
          <w:sz w:val="22"/>
          <w:szCs w:val="22"/>
        </w:rPr>
        <w:t xml:space="preserve"> dal</w:t>
      </w:r>
      <w:r w:rsidR="005D6AD5" w:rsidRPr="005230AF">
        <w:rPr>
          <w:rFonts w:ascii="Arial" w:hAnsi="Arial" w:cs="Arial"/>
          <w:sz w:val="22"/>
          <w:szCs w:val="22"/>
        </w:rPr>
        <w:t xml:space="preserve">la rappresentazione di radioteatro </w:t>
      </w:r>
      <w:r w:rsidR="005D6AD5" w:rsidRPr="005230AF">
        <w:rPr>
          <w:rFonts w:ascii="Arial" w:hAnsi="Arial" w:cs="Arial"/>
          <w:i/>
          <w:sz w:val="22"/>
          <w:szCs w:val="22"/>
        </w:rPr>
        <w:t>Quell’enorme lapide bianca</w:t>
      </w:r>
      <w:r w:rsidR="00F079FE" w:rsidRPr="005230AF">
        <w:rPr>
          <w:rFonts w:ascii="Arial" w:hAnsi="Arial" w:cs="Arial"/>
          <w:sz w:val="22"/>
          <w:szCs w:val="22"/>
        </w:rPr>
        <w:t>, a cura dell’artista e doppiatore Luca Violini.</w:t>
      </w:r>
    </w:p>
    <w:p w:rsidR="00B42BCE" w:rsidRPr="005230AF" w:rsidRDefault="00B42BCE" w:rsidP="002F69B9">
      <w:pPr>
        <w:ind w:right="-8"/>
        <w:rPr>
          <w:rFonts w:ascii="Arial" w:hAnsi="Arial" w:cs="Arial"/>
          <w:sz w:val="22"/>
          <w:szCs w:val="22"/>
        </w:rPr>
      </w:pPr>
    </w:p>
    <w:p w:rsidR="00B42BCE" w:rsidRPr="005230AF" w:rsidRDefault="00F00A58" w:rsidP="002F69B9">
      <w:pPr>
        <w:ind w:right="-8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5230AF">
        <w:rPr>
          <w:rFonts w:ascii="Arial" w:hAnsi="Arial" w:cs="Arial"/>
          <w:b/>
          <w:i/>
          <w:sz w:val="22"/>
          <w:szCs w:val="22"/>
        </w:rPr>
        <w:t>Comitato organizzatore</w:t>
      </w:r>
    </w:p>
    <w:p w:rsidR="00F00A58" w:rsidRPr="005230AF" w:rsidRDefault="00B42BCE" w:rsidP="002F69B9">
      <w:pPr>
        <w:ind w:right="-8"/>
        <w:contextualSpacing/>
        <w:jc w:val="both"/>
        <w:rPr>
          <w:rFonts w:ascii="Arial" w:hAnsi="Arial" w:cs="Arial"/>
          <w:sz w:val="22"/>
          <w:szCs w:val="22"/>
        </w:rPr>
      </w:pPr>
      <w:r w:rsidRPr="005230AF">
        <w:rPr>
          <w:rFonts w:ascii="Arial" w:hAnsi="Arial" w:cs="Arial"/>
          <w:sz w:val="22"/>
          <w:szCs w:val="22"/>
        </w:rPr>
        <w:t xml:space="preserve">Prof.ssa Clara Ferranti, </w:t>
      </w:r>
      <w:r w:rsidR="00F00A58" w:rsidRPr="005230AF">
        <w:rPr>
          <w:rFonts w:ascii="Arial" w:hAnsi="Arial" w:cs="Arial"/>
          <w:sz w:val="22"/>
          <w:szCs w:val="22"/>
        </w:rPr>
        <w:t xml:space="preserve">Dott. Filippo Davoli, </w:t>
      </w:r>
      <w:r w:rsidRPr="005230AF">
        <w:rPr>
          <w:rFonts w:ascii="Arial" w:hAnsi="Arial" w:cs="Arial"/>
          <w:sz w:val="22"/>
          <w:szCs w:val="22"/>
        </w:rPr>
        <w:t>Dott. Ettore Pelati</w:t>
      </w:r>
    </w:p>
    <w:p w:rsidR="00820006" w:rsidRDefault="00820006" w:rsidP="005743C1">
      <w:pPr>
        <w:ind w:right="-8"/>
        <w:contextualSpacing/>
        <w:jc w:val="both"/>
        <w:rPr>
          <w:rFonts w:ascii="Arial" w:hAnsi="Arial" w:cs="Arial"/>
          <w:sz w:val="22"/>
          <w:szCs w:val="22"/>
        </w:rPr>
      </w:pPr>
      <w:r w:rsidRPr="005230AF">
        <w:rPr>
          <w:rFonts w:ascii="Arial" w:hAnsi="Arial" w:cs="Arial"/>
          <w:sz w:val="22"/>
          <w:szCs w:val="22"/>
        </w:rPr>
        <w:t xml:space="preserve">Responsabile scientifica e organizzativa </w:t>
      </w:r>
      <w:r w:rsidR="005230AF" w:rsidRPr="005230AF">
        <w:rPr>
          <w:rFonts w:ascii="Arial" w:hAnsi="Arial" w:cs="Arial"/>
          <w:sz w:val="22"/>
          <w:szCs w:val="22"/>
        </w:rPr>
        <w:t xml:space="preserve">del </w:t>
      </w:r>
      <w:r w:rsidRPr="005230AF">
        <w:rPr>
          <w:rFonts w:ascii="Arial" w:hAnsi="Arial" w:cs="Arial"/>
          <w:sz w:val="22"/>
          <w:szCs w:val="22"/>
        </w:rPr>
        <w:t xml:space="preserve">GdM e </w:t>
      </w:r>
      <w:r w:rsidR="005230AF" w:rsidRPr="005230AF">
        <w:rPr>
          <w:rFonts w:ascii="Arial" w:hAnsi="Arial" w:cs="Arial"/>
          <w:sz w:val="22"/>
          <w:szCs w:val="22"/>
        </w:rPr>
        <w:t>della GdPACE è la</w:t>
      </w:r>
      <w:r w:rsidRPr="005230AF">
        <w:rPr>
          <w:rFonts w:ascii="Arial" w:hAnsi="Arial" w:cs="Arial"/>
          <w:sz w:val="22"/>
          <w:szCs w:val="22"/>
        </w:rPr>
        <w:t xml:space="preserve"> prof.ssa</w:t>
      </w:r>
      <w:r w:rsidRPr="005230AF">
        <w:rPr>
          <w:rFonts w:ascii="Arial" w:hAnsi="Arial" w:cs="Arial"/>
          <w:b/>
          <w:sz w:val="22"/>
          <w:szCs w:val="22"/>
        </w:rPr>
        <w:t xml:space="preserve"> Clara Ferranti</w:t>
      </w:r>
      <w:r w:rsidRPr="005230AF">
        <w:rPr>
          <w:rFonts w:ascii="Arial" w:hAnsi="Arial" w:cs="Arial"/>
          <w:sz w:val="22"/>
          <w:szCs w:val="22"/>
        </w:rPr>
        <w:t xml:space="preserve">, Università di Macerata, con la collaborazione di </w:t>
      </w:r>
      <w:r w:rsidRPr="005230AF">
        <w:rPr>
          <w:rFonts w:ascii="Arial" w:hAnsi="Arial" w:cs="Arial"/>
          <w:b/>
          <w:sz w:val="22"/>
          <w:szCs w:val="22"/>
        </w:rPr>
        <w:t>Filippo Davoli</w:t>
      </w:r>
      <w:r w:rsidRPr="005230AF">
        <w:rPr>
          <w:rFonts w:ascii="Arial" w:hAnsi="Arial" w:cs="Arial"/>
          <w:sz w:val="22"/>
          <w:szCs w:val="22"/>
        </w:rPr>
        <w:t xml:space="preserve">, direttore della Rivista “Nuova </w:t>
      </w:r>
      <w:r w:rsidRPr="005230AF">
        <w:rPr>
          <w:rFonts w:ascii="Arial" w:hAnsi="Arial" w:cs="Arial"/>
          <w:sz w:val="22"/>
          <w:szCs w:val="22"/>
        </w:rPr>
        <w:lastRenderedPageBreak/>
        <w:t>Ciminiera”</w:t>
      </w:r>
      <w:r w:rsidR="005230AF" w:rsidRPr="005230AF">
        <w:rPr>
          <w:rFonts w:ascii="Arial" w:hAnsi="Arial" w:cs="Arial"/>
          <w:sz w:val="22"/>
          <w:szCs w:val="22"/>
        </w:rPr>
        <w:t xml:space="preserve">. </w:t>
      </w:r>
      <w:r w:rsidRPr="005230AF">
        <w:rPr>
          <w:rFonts w:ascii="Arial" w:hAnsi="Arial" w:cs="Arial"/>
          <w:sz w:val="22"/>
          <w:szCs w:val="22"/>
        </w:rPr>
        <w:t xml:space="preserve">Responsabile scientifico e organizzativo </w:t>
      </w:r>
      <w:r w:rsidR="005230AF" w:rsidRPr="005230AF">
        <w:rPr>
          <w:rFonts w:ascii="Arial" w:hAnsi="Arial" w:cs="Arial"/>
          <w:sz w:val="22"/>
          <w:szCs w:val="22"/>
        </w:rPr>
        <w:t>del GdR è il</w:t>
      </w:r>
      <w:r w:rsidRPr="005230AF">
        <w:rPr>
          <w:rFonts w:ascii="Arial" w:hAnsi="Arial" w:cs="Arial"/>
          <w:sz w:val="22"/>
          <w:szCs w:val="22"/>
        </w:rPr>
        <w:t xml:space="preserve"> dott. </w:t>
      </w:r>
      <w:r w:rsidRPr="005230AF">
        <w:rPr>
          <w:rFonts w:ascii="Arial" w:hAnsi="Arial" w:cs="Arial"/>
          <w:b/>
          <w:sz w:val="22"/>
          <w:szCs w:val="22"/>
        </w:rPr>
        <w:t>Ettore Pelati</w:t>
      </w:r>
      <w:r w:rsidRPr="005230AF">
        <w:rPr>
          <w:rFonts w:ascii="Arial" w:hAnsi="Arial" w:cs="Arial"/>
          <w:sz w:val="22"/>
          <w:szCs w:val="22"/>
        </w:rPr>
        <w:t>, Associazione Controvento-APS</w:t>
      </w:r>
      <w:r w:rsidR="00316558">
        <w:rPr>
          <w:rFonts w:ascii="Arial" w:hAnsi="Arial" w:cs="Arial"/>
          <w:sz w:val="22"/>
          <w:szCs w:val="22"/>
        </w:rPr>
        <w:t>.</w:t>
      </w:r>
    </w:p>
    <w:p w:rsidR="00187419" w:rsidRPr="005230AF" w:rsidRDefault="00187419" w:rsidP="00820006">
      <w:pPr>
        <w:spacing w:line="276" w:lineRule="auto"/>
        <w:ind w:right="-8"/>
        <w:contextualSpacing/>
        <w:jc w:val="both"/>
        <w:rPr>
          <w:rFonts w:ascii="Arial" w:hAnsi="Arial" w:cs="Arial"/>
          <w:sz w:val="22"/>
          <w:szCs w:val="22"/>
        </w:rPr>
      </w:pPr>
    </w:p>
    <w:p w:rsidR="00A4164F" w:rsidRPr="005230AF" w:rsidRDefault="001353DB" w:rsidP="002F69B9">
      <w:pPr>
        <w:ind w:right="-8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5230AF">
        <w:rPr>
          <w:rFonts w:ascii="Arial" w:hAnsi="Arial" w:cs="Arial"/>
          <w:b/>
          <w:i/>
          <w:sz w:val="22"/>
          <w:szCs w:val="22"/>
        </w:rPr>
        <w:t xml:space="preserve">Sedi </w:t>
      </w:r>
      <w:r w:rsidR="00316558">
        <w:rPr>
          <w:rFonts w:ascii="Arial" w:hAnsi="Arial" w:cs="Arial"/>
          <w:b/>
          <w:i/>
          <w:sz w:val="22"/>
          <w:szCs w:val="22"/>
        </w:rPr>
        <w:t>della rassegna</w:t>
      </w:r>
    </w:p>
    <w:p w:rsidR="00A4164F" w:rsidRPr="005230AF" w:rsidRDefault="00657A15" w:rsidP="00657A15">
      <w:pPr>
        <w:ind w:right="-8"/>
        <w:contextualSpacing/>
        <w:jc w:val="both"/>
        <w:rPr>
          <w:rFonts w:ascii="Arial" w:hAnsi="Arial" w:cs="Arial"/>
          <w:sz w:val="22"/>
          <w:szCs w:val="22"/>
        </w:rPr>
      </w:pPr>
      <w:r w:rsidRPr="005230AF">
        <w:rPr>
          <w:rFonts w:ascii="Arial" w:hAnsi="Arial" w:cs="Arial"/>
          <w:sz w:val="22"/>
          <w:szCs w:val="22"/>
        </w:rPr>
        <w:t>27 gennaio</w:t>
      </w:r>
      <w:r w:rsidR="007B0938">
        <w:rPr>
          <w:rFonts w:ascii="Arial" w:hAnsi="Arial" w:cs="Arial"/>
          <w:sz w:val="22"/>
          <w:szCs w:val="22"/>
        </w:rPr>
        <w:t>, GdM</w:t>
      </w:r>
      <w:r w:rsidRPr="005230AF">
        <w:rPr>
          <w:rFonts w:ascii="Arial" w:hAnsi="Arial" w:cs="Arial"/>
          <w:sz w:val="22"/>
          <w:szCs w:val="22"/>
        </w:rPr>
        <w:t>: aula Shakespeare – Dip.to Studi Umanistici, Corso Cavour 2, Macerata</w:t>
      </w:r>
      <w:r w:rsidR="00316558">
        <w:rPr>
          <w:rFonts w:ascii="Arial" w:hAnsi="Arial" w:cs="Arial"/>
          <w:sz w:val="22"/>
          <w:szCs w:val="22"/>
        </w:rPr>
        <w:t>.</w:t>
      </w:r>
    </w:p>
    <w:p w:rsidR="00657A15" w:rsidRPr="005230AF" w:rsidRDefault="00657A15" w:rsidP="00657A15">
      <w:pPr>
        <w:contextualSpacing/>
        <w:jc w:val="both"/>
        <w:rPr>
          <w:rFonts w:ascii="Arial" w:hAnsi="Arial" w:cs="Arial"/>
          <w:sz w:val="22"/>
          <w:szCs w:val="22"/>
        </w:rPr>
      </w:pPr>
      <w:r w:rsidRPr="005230AF">
        <w:rPr>
          <w:rFonts w:ascii="Arial" w:hAnsi="Arial" w:cs="Arial"/>
          <w:sz w:val="22"/>
          <w:szCs w:val="22"/>
        </w:rPr>
        <w:t>28 gennaio</w:t>
      </w:r>
      <w:r w:rsidR="007B0938">
        <w:rPr>
          <w:rFonts w:ascii="Arial" w:hAnsi="Arial" w:cs="Arial"/>
          <w:sz w:val="22"/>
          <w:szCs w:val="22"/>
        </w:rPr>
        <w:t>, GdM</w:t>
      </w:r>
      <w:r w:rsidRPr="005230AF">
        <w:rPr>
          <w:rFonts w:ascii="Arial" w:hAnsi="Arial" w:cs="Arial"/>
          <w:sz w:val="22"/>
          <w:szCs w:val="22"/>
        </w:rPr>
        <w:t>: aula Mario Sbriccoli – Palazzo del Mutilato, Piazza Oberdan 4, Macerata</w:t>
      </w:r>
      <w:r w:rsidR="00316558">
        <w:rPr>
          <w:rFonts w:ascii="Arial" w:hAnsi="Arial" w:cs="Arial"/>
          <w:sz w:val="22"/>
          <w:szCs w:val="22"/>
        </w:rPr>
        <w:t>.</w:t>
      </w:r>
    </w:p>
    <w:p w:rsidR="00657A15" w:rsidRPr="005230AF" w:rsidRDefault="00657A15" w:rsidP="00657A15">
      <w:pPr>
        <w:contextualSpacing/>
        <w:jc w:val="both"/>
        <w:rPr>
          <w:rFonts w:ascii="Arial" w:hAnsi="Arial" w:cs="Arial"/>
          <w:sz w:val="22"/>
          <w:szCs w:val="22"/>
        </w:rPr>
      </w:pPr>
      <w:r w:rsidRPr="005230AF">
        <w:rPr>
          <w:rFonts w:ascii="Arial" w:hAnsi="Arial" w:cs="Arial"/>
          <w:sz w:val="22"/>
          <w:szCs w:val="22"/>
        </w:rPr>
        <w:t>3 febbraio</w:t>
      </w:r>
      <w:r w:rsidR="007B0938">
        <w:rPr>
          <w:rFonts w:ascii="Arial" w:hAnsi="Arial" w:cs="Arial"/>
          <w:sz w:val="22"/>
          <w:szCs w:val="22"/>
        </w:rPr>
        <w:t>, GdPACE</w:t>
      </w:r>
      <w:r w:rsidRPr="005230AF">
        <w:rPr>
          <w:rFonts w:ascii="Arial" w:hAnsi="Arial" w:cs="Arial"/>
          <w:sz w:val="22"/>
          <w:szCs w:val="22"/>
        </w:rPr>
        <w:t>: aula Mario Sbriccoli – Palazzo del Mutilato, Piazza Oberdan 4, Macerata</w:t>
      </w:r>
      <w:r w:rsidR="00316558">
        <w:rPr>
          <w:rFonts w:ascii="Arial" w:hAnsi="Arial" w:cs="Arial"/>
          <w:sz w:val="22"/>
          <w:szCs w:val="22"/>
        </w:rPr>
        <w:t>.</w:t>
      </w:r>
    </w:p>
    <w:p w:rsidR="00657A15" w:rsidRPr="005230AF" w:rsidRDefault="00657A15" w:rsidP="00657A15">
      <w:pPr>
        <w:contextualSpacing/>
        <w:jc w:val="both"/>
        <w:rPr>
          <w:rFonts w:ascii="Arial" w:hAnsi="Arial" w:cs="Arial"/>
          <w:sz w:val="22"/>
          <w:szCs w:val="22"/>
        </w:rPr>
      </w:pPr>
      <w:r w:rsidRPr="005230AF">
        <w:rPr>
          <w:rFonts w:ascii="Arial" w:hAnsi="Arial" w:cs="Arial"/>
          <w:sz w:val="22"/>
          <w:szCs w:val="22"/>
        </w:rPr>
        <w:t>7 febbraio</w:t>
      </w:r>
      <w:r w:rsidR="007B0938">
        <w:rPr>
          <w:rFonts w:ascii="Arial" w:hAnsi="Arial" w:cs="Arial"/>
          <w:sz w:val="22"/>
          <w:szCs w:val="22"/>
        </w:rPr>
        <w:t>, GdR</w:t>
      </w:r>
      <w:r w:rsidRPr="005230AF">
        <w:rPr>
          <w:rFonts w:ascii="Arial" w:hAnsi="Arial" w:cs="Arial"/>
          <w:sz w:val="22"/>
          <w:szCs w:val="22"/>
        </w:rPr>
        <w:t xml:space="preserve">: </w:t>
      </w:r>
      <w:r w:rsidR="007B0938">
        <w:rPr>
          <w:rFonts w:ascii="Arial" w:hAnsi="Arial" w:cs="Arial"/>
          <w:sz w:val="22"/>
          <w:szCs w:val="22"/>
        </w:rPr>
        <w:t>a</w:t>
      </w:r>
      <w:r w:rsidRPr="005230AF">
        <w:rPr>
          <w:rFonts w:ascii="Arial" w:hAnsi="Arial" w:cs="Arial"/>
          <w:sz w:val="22"/>
          <w:szCs w:val="22"/>
        </w:rPr>
        <w:t>uditorium Unimc – Via Padre Matteo Ricci 2, Macerata</w:t>
      </w:r>
      <w:r w:rsidR="00316558">
        <w:rPr>
          <w:rFonts w:ascii="Arial" w:hAnsi="Arial" w:cs="Arial"/>
          <w:sz w:val="22"/>
          <w:szCs w:val="22"/>
        </w:rPr>
        <w:t>.</w:t>
      </w:r>
    </w:p>
    <w:p w:rsidR="00A55D8D" w:rsidRPr="005230AF" w:rsidRDefault="007B0938" w:rsidP="00657A15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 gennaio-27 febbraio, Esposizione M</w:t>
      </w:r>
      <w:r w:rsidR="00A55D8D" w:rsidRPr="005230AF">
        <w:rPr>
          <w:rFonts w:ascii="Arial" w:hAnsi="Arial" w:cs="Arial"/>
          <w:sz w:val="22"/>
          <w:szCs w:val="22"/>
        </w:rPr>
        <w:t>ostra</w:t>
      </w:r>
      <w:r>
        <w:rPr>
          <w:rFonts w:ascii="Arial" w:hAnsi="Arial" w:cs="Arial"/>
          <w:sz w:val="22"/>
          <w:szCs w:val="22"/>
        </w:rPr>
        <w:t>: ex Monastero</w:t>
      </w:r>
      <w:r w:rsidR="00A55D8D" w:rsidRPr="005230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Santa Chiara </w:t>
      </w:r>
      <w:r w:rsidR="00A55D8D" w:rsidRPr="005230AF">
        <w:rPr>
          <w:rFonts w:ascii="Arial" w:hAnsi="Arial" w:cs="Arial"/>
          <w:sz w:val="22"/>
          <w:szCs w:val="22"/>
        </w:rPr>
        <w:t xml:space="preserve">– </w:t>
      </w:r>
      <w:r w:rsidRPr="005230AF">
        <w:rPr>
          <w:rFonts w:ascii="Arial" w:hAnsi="Arial" w:cs="Arial"/>
          <w:sz w:val="22"/>
          <w:szCs w:val="22"/>
        </w:rPr>
        <w:t xml:space="preserve">Dip.to Studi Umanistici, </w:t>
      </w:r>
      <w:r w:rsidR="00A55D8D" w:rsidRPr="005230AF">
        <w:rPr>
          <w:rFonts w:ascii="Arial" w:hAnsi="Arial" w:cs="Arial"/>
          <w:sz w:val="22"/>
          <w:szCs w:val="22"/>
        </w:rPr>
        <w:t>Via Garibaldi 20, Macerata</w:t>
      </w:r>
      <w:r w:rsidR="00316558">
        <w:rPr>
          <w:rFonts w:ascii="Arial" w:hAnsi="Arial" w:cs="Arial"/>
          <w:sz w:val="22"/>
          <w:szCs w:val="22"/>
        </w:rPr>
        <w:t>.</w:t>
      </w:r>
    </w:p>
    <w:p w:rsidR="00161C93" w:rsidRPr="005230AF" w:rsidRDefault="00161C93" w:rsidP="002F69B9">
      <w:pPr>
        <w:ind w:right="-8"/>
        <w:contextualSpacing/>
        <w:jc w:val="both"/>
        <w:rPr>
          <w:rFonts w:ascii="Arial" w:hAnsi="Arial" w:cs="Arial"/>
          <w:sz w:val="22"/>
          <w:szCs w:val="22"/>
        </w:rPr>
      </w:pPr>
    </w:p>
    <w:p w:rsidR="00F00A58" w:rsidRPr="005230AF" w:rsidRDefault="00DA32A6" w:rsidP="002F69B9">
      <w:pPr>
        <w:ind w:right="-8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5230AF">
        <w:rPr>
          <w:rFonts w:ascii="Arial" w:hAnsi="Arial" w:cs="Arial"/>
          <w:b/>
          <w:i/>
          <w:sz w:val="22"/>
          <w:szCs w:val="22"/>
        </w:rPr>
        <w:t>INFO</w:t>
      </w:r>
    </w:p>
    <w:p w:rsidR="00820006" w:rsidRPr="005230AF" w:rsidRDefault="00820006" w:rsidP="00F00A5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5230AF">
        <w:rPr>
          <w:rFonts w:ascii="Arial" w:hAnsi="Arial" w:cs="Arial"/>
          <w:b/>
          <w:i/>
          <w:sz w:val="22"/>
          <w:szCs w:val="22"/>
        </w:rPr>
        <w:t>Segreteria organizzativa</w:t>
      </w:r>
    </w:p>
    <w:p w:rsidR="00DA32A6" w:rsidRPr="00DA32A6" w:rsidRDefault="005230AF" w:rsidP="00F00A5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DA32A6">
        <w:rPr>
          <w:rFonts w:ascii="Arial" w:hAnsi="Arial" w:cs="Arial"/>
          <w:i/>
          <w:sz w:val="22"/>
          <w:szCs w:val="22"/>
        </w:rPr>
        <w:t>per il G</w:t>
      </w:r>
      <w:r w:rsidR="00DA32A6">
        <w:rPr>
          <w:rFonts w:ascii="Arial" w:hAnsi="Arial" w:cs="Arial"/>
          <w:i/>
          <w:sz w:val="22"/>
          <w:szCs w:val="22"/>
        </w:rPr>
        <w:t xml:space="preserve">iorno </w:t>
      </w:r>
      <w:r w:rsidRPr="00DA32A6">
        <w:rPr>
          <w:rFonts w:ascii="Arial" w:hAnsi="Arial" w:cs="Arial"/>
          <w:i/>
          <w:sz w:val="22"/>
          <w:szCs w:val="22"/>
        </w:rPr>
        <w:t>d</w:t>
      </w:r>
      <w:r w:rsidR="00DA32A6">
        <w:rPr>
          <w:rFonts w:ascii="Arial" w:hAnsi="Arial" w:cs="Arial"/>
          <w:i/>
          <w:sz w:val="22"/>
          <w:szCs w:val="22"/>
        </w:rPr>
        <w:t xml:space="preserve">ella </w:t>
      </w:r>
      <w:r w:rsidRPr="00DA32A6">
        <w:rPr>
          <w:rFonts w:ascii="Arial" w:hAnsi="Arial" w:cs="Arial"/>
          <w:i/>
          <w:sz w:val="22"/>
          <w:szCs w:val="22"/>
        </w:rPr>
        <w:t>M</w:t>
      </w:r>
      <w:r w:rsidR="00DA32A6">
        <w:rPr>
          <w:rFonts w:ascii="Arial" w:hAnsi="Arial" w:cs="Arial"/>
          <w:i/>
          <w:sz w:val="22"/>
          <w:szCs w:val="22"/>
        </w:rPr>
        <w:t>emoria</w:t>
      </w:r>
    </w:p>
    <w:p w:rsidR="00F00A58" w:rsidRDefault="00F00A58" w:rsidP="001666CC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sz w:val="22"/>
          <w:szCs w:val="22"/>
        </w:rPr>
      </w:pPr>
      <w:r w:rsidRPr="00DA32A6">
        <w:rPr>
          <w:rFonts w:ascii="Arial" w:hAnsi="Arial" w:cs="Arial"/>
          <w:sz w:val="22"/>
          <w:szCs w:val="22"/>
        </w:rPr>
        <w:t xml:space="preserve">dott. Marco Luchetti, T 333 487 7483, </w:t>
      </w:r>
      <w:r w:rsidR="001666CC" w:rsidRPr="001666CC">
        <w:rPr>
          <w:rFonts w:ascii="Arial" w:hAnsi="Arial" w:cs="Arial"/>
          <w:sz w:val="22"/>
          <w:szCs w:val="22"/>
        </w:rPr>
        <w:t>marco-luchetti@live.it</w:t>
      </w:r>
    </w:p>
    <w:p w:rsidR="00CA4D3B" w:rsidRPr="001666CC" w:rsidRDefault="00CA4D3B" w:rsidP="001666CC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sz w:val="22"/>
          <w:szCs w:val="22"/>
        </w:rPr>
      </w:pPr>
      <w:r w:rsidRPr="001666CC">
        <w:rPr>
          <w:rFonts w:ascii="Arial" w:hAnsi="Arial" w:cs="Arial"/>
          <w:sz w:val="22"/>
        </w:rPr>
        <w:t xml:space="preserve">dott. Nicola Santoni, T 338 9933298, </w:t>
      </w:r>
      <w:hyperlink r:id="rId7" w:history="1">
        <w:r w:rsidRPr="001666CC">
          <w:rPr>
            <w:rFonts w:ascii="Arial" w:hAnsi="Arial" w:cs="Arial"/>
            <w:sz w:val="22"/>
          </w:rPr>
          <w:t>n.santoni1@studenti.unimc.it</w:t>
        </w:r>
      </w:hyperlink>
    </w:p>
    <w:p w:rsidR="005230AF" w:rsidRPr="00DA32A6" w:rsidRDefault="005230AF" w:rsidP="00DA32A6">
      <w:pPr>
        <w:pStyle w:val="Paragrafoelenco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DA32A6">
        <w:rPr>
          <w:rFonts w:ascii="Arial" w:hAnsi="Arial" w:cs="Arial"/>
          <w:sz w:val="22"/>
          <w:szCs w:val="22"/>
        </w:rPr>
        <w:t>prof.ssa Clara Ferranti, T 348 0050431, 0733 2584339, ferranticlara@gmail.com</w:t>
      </w:r>
    </w:p>
    <w:p w:rsidR="00DA32A6" w:rsidRPr="00DA32A6" w:rsidRDefault="005230AF" w:rsidP="005230A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DA32A6">
        <w:rPr>
          <w:rFonts w:ascii="Arial" w:hAnsi="Arial" w:cs="Arial"/>
          <w:i/>
          <w:sz w:val="22"/>
          <w:szCs w:val="22"/>
        </w:rPr>
        <w:t xml:space="preserve">per la </w:t>
      </w:r>
      <w:r w:rsidR="00DA32A6" w:rsidRPr="00DA32A6">
        <w:rPr>
          <w:rFonts w:ascii="Arial" w:hAnsi="Arial" w:cs="Arial"/>
          <w:bCs/>
          <w:i/>
          <w:sz w:val="22"/>
          <w:szCs w:val="22"/>
        </w:rPr>
        <w:t xml:space="preserve">Giornata del </w:t>
      </w:r>
      <w:r w:rsidR="00DA32A6" w:rsidRPr="00DA32A6">
        <w:rPr>
          <w:rFonts w:ascii="Arial" w:hAnsi="Arial" w:cs="Arial"/>
          <w:i/>
          <w:sz w:val="22"/>
          <w:szCs w:val="22"/>
        </w:rPr>
        <w:t>Patrimonio Artistico e Culturale Ebraico</w:t>
      </w:r>
    </w:p>
    <w:p w:rsidR="001666CC" w:rsidRDefault="00DA32A6" w:rsidP="001666CC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sz w:val="22"/>
          <w:szCs w:val="22"/>
        </w:rPr>
      </w:pPr>
      <w:r w:rsidRPr="00DA32A6">
        <w:rPr>
          <w:rFonts w:ascii="Arial" w:hAnsi="Arial" w:cs="Arial"/>
          <w:sz w:val="22"/>
          <w:szCs w:val="22"/>
        </w:rPr>
        <w:t xml:space="preserve">dott. Marco Luchetti, T 333 487 7483, </w:t>
      </w:r>
      <w:r w:rsidR="001666CC" w:rsidRPr="001666CC">
        <w:rPr>
          <w:rFonts w:ascii="Arial" w:hAnsi="Arial" w:cs="Arial"/>
          <w:sz w:val="22"/>
          <w:szCs w:val="22"/>
        </w:rPr>
        <w:t>marco-luchetti@live.it</w:t>
      </w:r>
    </w:p>
    <w:p w:rsidR="00CA4D3B" w:rsidRPr="001666CC" w:rsidRDefault="00CA4D3B" w:rsidP="001666CC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sz w:val="22"/>
          <w:szCs w:val="22"/>
        </w:rPr>
      </w:pPr>
      <w:r w:rsidRPr="001666CC">
        <w:rPr>
          <w:rFonts w:ascii="Arial" w:hAnsi="Arial" w:cs="Arial"/>
          <w:sz w:val="22"/>
        </w:rPr>
        <w:t xml:space="preserve">dott. Nicola Santoni, T 338 9933298, </w:t>
      </w:r>
      <w:hyperlink r:id="rId8" w:history="1">
        <w:r w:rsidRPr="001666CC">
          <w:rPr>
            <w:rFonts w:ascii="Arial" w:hAnsi="Arial" w:cs="Arial"/>
            <w:sz w:val="22"/>
          </w:rPr>
          <w:t>n.santoni1@studenti.unimc.it</w:t>
        </w:r>
      </w:hyperlink>
    </w:p>
    <w:p w:rsidR="00DA32A6" w:rsidRDefault="00DA32A6" w:rsidP="00DA32A6">
      <w:pPr>
        <w:pStyle w:val="Paragrafoelenco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dott.ssa Francesca Seri, T</w:t>
      </w:r>
      <w:r w:rsidRPr="00DA32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334 798</w:t>
      </w:r>
      <w:r w:rsidRPr="00DA32A6">
        <w:rPr>
          <w:rFonts w:ascii="Arial" w:hAnsi="Arial" w:cs="Arial"/>
          <w:sz w:val="22"/>
          <w:szCs w:val="22"/>
        </w:rPr>
        <w:t>2538</w:t>
      </w:r>
      <w:r>
        <w:rPr>
          <w:rFonts w:ascii="Arial" w:hAnsi="Arial" w:cs="Arial"/>
          <w:sz w:val="22"/>
          <w:szCs w:val="22"/>
        </w:rPr>
        <w:t xml:space="preserve">, </w:t>
      </w:r>
      <w:r w:rsidRPr="00DA32A6">
        <w:rPr>
          <w:rFonts w:ascii="Arial" w:hAnsi="Arial" w:cs="Arial"/>
          <w:sz w:val="22"/>
          <w:szCs w:val="22"/>
        </w:rPr>
        <w:t>franciseri.96@libero.it</w:t>
      </w:r>
    </w:p>
    <w:p w:rsidR="00DA32A6" w:rsidRDefault="00DA32A6" w:rsidP="005230AF">
      <w:pPr>
        <w:pStyle w:val="Paragrafoelenco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DA32A6">
        <w:rPr>
          <w:rFonts w:ascii="Arial" w:hAnsi="Arial" w:cs="Arial"/>
          <w:sz w:val="22"/>
          <w:szCs w:val="22"/>
        </w:rPr>
        <w:t>prof.ssa Clara Ferranti, T 348 0050431, 0733 2584339, ferranticlara@gmail.com</w:t>
      </w:r>
    </w:p>
    <w:p w:rsidR="00DA32A6" w:rsidRPr="00DA32A6" w:rsidRDefault="005230AF" w:rsidP="00F00A58">
      <w:p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DA32A6">
        <w:rPr>
          <w:rFonts w:ascii="Arial" w:hAnsi="Arial" w:cs="Arial"/>
          <w:i/>
          <w:sz w:val="22"/>
          <w:szCs w:val="22"/>
        </w:rPr>
        <w:t xml:space="preserve">per il </w:t>
      </w:r>
      <w:r w:rsidR="00DA32A6" w:rsidRPr="00DA32A6">
        <w:rPr>
          <w:rFonts w:ascii="Arial" w:hAnsi="Arial" w:cs="Arial"/>
          <w:i/>
          <w:sz w:val="22"/>
          <w:szCs w:val="22"/>
        </w:rPr>
        <w:t>Giorno del Ricordo</w:t>
      </w:r>
    </w:p>
    <w:p w:rsidR="00F00A58" w:rsidRPr="00DA32A6" w:rsidRDefault="00F00A58" w:rsidP="00F00A58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sz w:val="22"/>
          <w:szCs w:val="22"/>
        </w:rPr>
      </w:pPr>
      <w:r w:rsidRPr="00DA32A6">
        <w:rPr>
          <w:rFonts w:ascii="Arial" w:hAnsi="Arial" w:cs="Arial"/>
          <w:sz w:val="22"/>
          <w:szCs w:val="22"/>
        </w:rPr>
        <w:t>dott. Ettore Pelati, T 333 2928368, pelatiettore@gmail.com</w:t>
      </w:r>
    </w:p>
    <w:p w:rsidR="00CA4D3B" w:rsidRDefault="00CA4D3B" w:rsidP="00F00A58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DA32A6" w:rsidRPr="00DA32A6" w:rsidRDefault="00CA4D3B" w:rsidP="00F00A58">
      <w:pPr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Iscrizioni</w:t>
      </w:r>
    </w:p>
    <w:p w:rsidR="001B4FBA" w:rsidRPr="005230AF" w:rsidRDefault="00F00A58" w:rsidP="00F00A58">
      <w:p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5230AF">
        <w:rPr>
          <w:rFonts w:ascii="Arial" w:hAnsi="Arial" w:cs="Arial"/>
          <w:i/>
          <w:sz w:val="22"/>
          <w:szCs w:val="22"/>
        </w:rPr>
        <w:t xml:space="preserve">L’iscrizione </w:t>
      </w:r>
      <w:r w:rsidR="00134669" w:rsidRPr="005230AF">
        <w:rPr>
          <w:rFonts w:ascii="Arial" w:hAnsi="Arial" w:cs="Arial"/>
          <w:i/>
          <w:sz w:val="22"/>
          <w:szCs w:val="22"/>
        </w:rPr>
        <w:t>al GdM e</w:t>
      </w:r>
      <w:r w:rsidR="008E1AD9" w:rsidRPr="005230AF">
        <w:rPr>
          <w:rFonts w:ascii="Arial" w:hAnsi="Arial" w:cs="Arial"/>
          <w:i/>
          <w:sz w:val="22"/>
          <w:szCs w:val="22"/>
        </w:rPr>
        <w:t xml:space="preserve"> alla</w:t>
      </w:r>
      <w:r w:rsidR="00134669" w:rsidRPr="005230AF">
        <w:rPr>
          <w:rFonts w:ascii="Arial" w:hAnsi="Arial" w:cs="Arial"/>
          <w:i/>
          <w:sz w:val="22"/>
          <w:szCs w:val="22"/>
        </w:rPr>
        <w:t xml:space="preserve"> GdPACE è obbligatoria e</w:t>
      </w:r>
      <w:r w:rsidR="00010C62" w:rsidRPr="005230AF">
        <w:rPr>
          <w:rFonts w:ascii="Arial" w:hAnsi="Arial" w:cs="Arial"/>
          <w:i/>
          <w:sz w:val="22"/>
          <w:szCs w:val="22"/>
        </w:rPr>
        <w:t xml:space="preserve"> </w:t>
      </w:r>
      <w:r w:rsidRPr="005230AF">
        <w:rPr>
          <w:rFonts w:ascii="Arial" w:hAnsi="Arial" w:cs="Arial"/>
          <w:i/>
          <w:sz w:val="22"/>
          <w:szCs w:val="22"/>
        </w:rPr>
        <w:t xml:space="preserve">va effettuata </w:t>
      </w:r>
      <w:r w:rsidR="00145074" w:rsidRPr="005230AF">
        <w:rPr>
          <w:rFonts w:ascii="Arial" w:hAnsi="Arial" w:cs="Arial"/>
          <w:i/>
          <w:sz w:val="22"/>
          <w:szCs w:val="22"/>
        </w:rPr>
        <w:t>compilando i moduli g</w:t>
      </w:r>
      <w:r w:rsidR="00820006" w:rsidRPr="005230AF">
        <w:rPr>
          <w:rFonts w:ascii="Arial" w:hAnsi="Arial" w:cs="Arial"/>
          <w:i/>
          <w:sz w:val="22"/>
          <w:szCs w:val="22"/>
        </w:rPr>
        <w:t>oogle predisposti</w:t>
      </w:r>
      <w:r w:rsidRPr="005230AF">
        <w:rPr>
          <w:rFonts w:ascii="Arial" w:hAnsi="Arial" w:cs="Arial"/>
          <w:i/>
          <w:sz w:val="22"/>
          <w:szCs w:val="22"/>
        </w:rPr>
        <w:t xml:space="preserve">, </w:t>
      </w:r>
      <w:r w:rsidR="00820006" w:rsidRPr="005230AF">
        <w:rPr>
          <w:rFonts w:ascii="Arial" w:hAnsi="Arial" w:cs="Arial"/>
          <w:i/>
          <w:sz w:val="22"/>
          <w:szCs w:val="22"/>
        </w:rPr>
        <w:t xml:space="preserve">a seconda del caso, per </w:t>
      </w:r>
      <w:r w:rsidR="00820006" w:rsidRPr="005230AF">
        <w:rPr>
          <w:rFonts w:ascii="Arial" w:hAnsi="Arial" w:cs="Arial"/>
          <w:b/>
          <w:i/>
          <w:sz w:val="22"/>
          <w:szCs w:val="22"/>
        </w:rPr>
        <w:t>docenti</w:t>
      </w:r>
      <w:r w:rsidR="00820006" w:rsidRPr="005230AF">
        <w:rPr>
          <w:rFonts w:ascii="Arial" w:hAnsi="Arial" w:cs="Arial"/>
          <w:i/>
          <w:sz w:val="22"/>
          <w:szCs w:val="22"/>
        </w:rPr>
        <w:t xml:space="preserve">, </w:t>
      </w:r>
      <w:r w:rsidR="00820006" w:rsidRPr="005230AF">
        <w:rPr>
          <w:rFonts w:ascii="Arial" w:hAnsi="Arial" w:cs="Arial"/>
          <w:b/>
          <w:i/>
          <w:sz w:val="22"/>
          <w:szCs w:val="22"/>
        </w:rPr>
        <w:t>studenti universitari</w:t>
      </w:r>
      <w:r w:rsidR="00820006" w:rsidRPr="005230AF">
        <w:rPr>
          <w:rFonts w:ascii="Arial" w:hAnsi="Arial" w:cs="Arial"/>
          <w:i/>
          <w:sz w:val="22"/>
          <w:szCs w:val="22"/>
        </w:rPr>
        <w:t xml:space="preserve"> e </w:t>
      </w:r>
      <w:r w:rsidR="00820006" w:rsidRPr="005230AF">
        <w:rPr>
          <w:rFonts w:ascii="Arial" w:hAnsi="Arial" w:cs="Arial"/>
          <w:b/>
          <w:i/>
          <w:sz w:val="22"/>
          <w:szCs w:val="22"/>
        </w:rPr>
        <w:t>uditori</w:t>
      </w:r>
      <w:r w:rsidR="00145074" w:rsidRPr="005230AF">
        <w:rPr>
          <w:rFonts w:ascii="Arial" w:hAnsi="Arial" w:cs="Arial"/>
          <w:i/>
          <w:sz w:val="22"/>
          <w:szCs w:val="22"/>
        </w:rPr>
        <w:t xml:space="preserve">, reperibili online ai seguenti </w:t>
      </w:r>
      <w:r w:rsidR="00DA32A6">
        <w:rPr>
          <w:rFonts w:ascii="Arial" w:hAnsi="Arial" w:cs="Arial"/>
          <w:i/>
          <w:sz w:val="22"/>
          <w:szCs w:val="22"/>
        </w:rPr>
        <w:t>link</w:t>
      </w:r>
      <w:r w:rsidR="00145074" w:rsidRPr="005230AF">
        <w:rPr>
          <w:rFonts w:ascii="Arial" w:hAnsi="Arial" w:cs="Arial"/>
          <w:i/>
          <w:sz w:val="22"/>
          <w:szCs w:val="22"/>
        </w:rPr>
        <w:t>:</w:t>
      </w:r>
    </w:p>
    <w:p w:rsidR="00145074" w:rsidRPr="005230AF" w:rsidRDefault="00145074" w:rsidP="00145074">
      <w:pPr>
        <w:ind w:right="-8"/>
        <w:contextualSpacing/>
        <w:jc w:val="both"/>
        <w:rPr>
          <w:rFonts w:ascii="Arial" w:hAnsi="Arial" w:cs="Arial"/>
          <w:sz w:val="22"/>
          <w:szCs w:val="22"/>
        </w:rPr>
      </w:pPr>
      <w:r w:rsidRPr="005230AF">
        <w:rPr>
          <w:rFonts w:ascii="Arial" w:hAnsi="Arial" w:cs="Arial"/>
          <w:b/>
          <w:sz w:val="22"/>
          <w:szCs w:val="22"/>
        </w:rPr>
        <w:t>GdM 27-28 gennaio 2020</w:t>
      </w:r>
      <w:r w:rsidRPr="005230AF">
        <w:rPr>
          <w:rFonts w:ascii="Arial" w:hAnsi="Arial" w:cs="Arial"/>
          <w:sz w:val="22"/>
          <w:szCs w:val="22"/>
        </w:rPr>
        <w:t>:</w:t>
      </w:r>
    </w:p>
    <w:p w:rsidR="00145074" w:rsidRPr="005230AF" w:rsidRDefault="00145074" w:rsidP="00145074">
      <w:pPr>
        <w:ind w:right="-8"/>
        <w:contextualSpacing/>
        <w:jc w:val="both"/>
        <w:rPr>
          <w:rFonts w:ascii="Arial" w:hAnsi="Arial" w:cs="Arial"/>
          <w:sz w:val="22"/>
          <w:szCs w:val="22"/>
        </w:rPr>
      </w:pPr>
      <w:r w:rsidRPr="005230AF">
        <w:rPr>
          <w:rFonts w:ascii="Arial" w:hAnsi="Arial" w:cs="Arial"/>
          <w:sz w:val="22"/>
          <w:szCs w:val="22"/>
        </w:rPr>
        <w:t>MODULO DOCENTI:</w:t>
      </w:r>
      <w:r w:rsidRPr="005230AF">
        <w:rPr>
          <w:rStyle w:val="Collegamentoipertestuale"/>
          <w:rFonts w:ascii="Arial" w:hAnsi="Arial" w:cs="Arial"/>
          <w:sz w:val="22"/>
          <w:szCs w:val="22"/>
        </w:rPr>
        <w:t xml:space="preserve"> </w:t>
      </w:r>
      <w:hyperlink r:id="rId9" w:history="1">
        <w:r w:rsidRPr="005230AF">
          <w:rPr>
            <w:rStyle w:val="Collegamentoipertestuale"/>
            <w:rFonts w:ascii="Arial" w:hAnsi="Arial" w:cs="Arial"/>
            <w:sz w:val="22"/>
            <w:szCs w:val="22"/>
          </w:rPr>
          <w:t>https://forms.gle/xCqXiURUk2UxYmhFA</w:t>
        </w:r>
      </w:hyperlink>
      <w:r w:rsidRPr="005230AF">
        <w:rPr>
          <w:rFonts w:ascii="Arial" w:hAnsi="Arial" w:cs="Arial"/>
          <w:sz w:val="22"/>
          <w:szCs w:val="22"/>
        </w:rPr>
        <w:t xml:space="preserve"> </w:t>
      </w:r>
    </w:p>
    <w:p w:rsidR="00145074" w:rsidRPr="005230AF" w:rsidRDefault="00145074" w:rsidP="00145074">
      <w:pPr>
        <w:contextualSpacing/>
        <w:jc w:val="both"/>
        <w:rPr>
          <w:rFonts w:ascii="Arial" w:hAnsi="Arial" w:cs="Arial"/>
          <w:sz w:val="22"/>
          <w:szCs w:val="22"/>
        </w:rPr>
      </w:pPr>
      <w:r w:rsidRPr="005230AF">
        <w:rPr>
          <w:rFonts w:ascii="Arial" w:hAnsi="Arial" w:cs="Arial"/>
          <w:sz w:val="22"/>
          <w:szCs w:val="22"/>
        </w:rPr>
        <w:t xml:space="preserve">MODULO STUDENTI UNIVERSITARI: </w:t>
      </w:r>
      <w:hyperlink r:id="rId10" w:history="1">
        <w:r w:rsidR="00134669" w:rsidRPr="005230AF">
          <w:rPr>
            <w:rStyle w:val="Collegamentoipertestuale"/>
            <w:rFonts w:ascii="Arial" w:hAnsi="Arial" w:cs="Arial"/>
            <w:sz w:val="22"/>
            <w:szCs w:val="22"/>
          </w:rPr>
          <w:t>https://forms.gle/kSznUwYBtG35PAYc8</w:t>
        </w:r>
      </w:hyperlink>
      <w:r w:rsidR="00134669" w:rsidRPr="005230AF">
        <w:rPr>
          <w:rFonts w:ascii="Arial" w:hAnsi="Arial" w:cs="Arial"/>
          <w:sz w:val="22"/>
          <w:szCs w:val="22"/>
        </w:rPr>
        <w:t xml:space="preserve"> </w:t>
      </w:r>
    </w:p>
    <w:p w:rsidR="00145074" w:rsidRPr="005230AF" w:rsidRDefault="00145074" w:rsidP="00145074">
      <w:pPr>
        <w:contextualSpacing/>
        <w:jc w:val="both"/>
        <w:rPr>
          <w:rFonts w:ascii="Arial" w:hAnsi="Arial" w:cs="Arial"/>
          <w:sz w:val="22"/>
          <w:szCs w:val="22"/>
        </w:rPr>
      </w:pPr>
      <w:r w:rsidRPr="005230AF">
        <w:rPr>
          <w:rFonts w:ascii="Arial" w:hAnsi="Arial" w:cs="Arial"/>
          <w:sz w:val="22"/>
          <w:szCs w:val="22"/>
        </w:rPr>
        <w:t>MODULO UDITORI:</w:t>
      </w:r>
      <w:r w:rsidR="008155B2" w:rsidRPr="005230AF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8155B2" w:rsidRPr="005230AF">
          <w:rPr>
            <w:rStyle w:val="Collegamentoipertestuale"/>
            <w:rFonts w:ascii="Arial" w:hAnsi="Arial" w:cs="Arial"/>
            <w:sz w:val="22"/>
            <w:szCs w:val="22"/>
          </w:rPr>
          <w:t>https://forms.gle/kV2mNAnNcTyCRuQF9</w:t>
        </w:r>
      </w:hyperlink>
      <w:r w:rsidR="008155B2" w:rsidRPr="005230AF">
        <w:rPr>
          <w:rFonts w:ascii="Arial" w:hAnsi="Arial" w:cs="Arial"/>
          <w:sz w:val="22"/>
          <w:szCs w:val="22"/>
        </w:rPr>
        <w:t xml:space="preserve"> </w:t>
      </w:r>
    </w:p>
    <w:p w:rsidR="00145074" w:rsidRPr="005230AF" w:rsidRDefault="00145074" w:rsidP="00145074">
      <w:pPr>
        <w:contextualSpacing/>
        <w:jc w:val="both"/>
        <w:rPr>
          <w:rFonts w:ascii="Arial" w:hAnsi="Arial" w:cs="Arial"/>
          <w:sz w:val="22"/>
          <w:szCs w:val="22"/>
        </w:rPr>
      </w:pPr>
      <w:r w:rsidRPr="005230AF">
        <w:rPr>
          <w:rFonts w:ascii="Arial" w:hAnsi="Arial" w:cs="Arial"/>
          <w:b/>
          <w:sz w:val="22"/>
          <w:szCs w:val="22"/>
        </w:rPr>
        <w:t>GdPACE 3 febbraio 2020</w:t>
      </w:r>
      <w:r w:rsidRPr="005230AF">
        <w:rPr>
          <w:rFonts w:ascii="Arial" w:hAnsi="Arial" w:cs="Arial"/>
          <w:sz w:val="22"/>
          <w:szCs w:val="22"/>
        </w:rPr>
        <w:t>:</w:t>
      </w:r>
    </w:p>
    <w:p w:rsidR="00145074" w:rsidRPr="005230AF" w:rsidRDefault="00145074" w:rsidP="00145074">
      <w:pPr>
        <w:ind w:right="-8"/>
        <w:contextualSpacing/>
        <w:jc w:val="both"/>
        <w:rPr>
          <w:rFonts w:ascii="Arial" w:hAnsi="Arial" w:cs="Arial"/>
          <w:sz w:val="22"/>
          <w:szCs w:val="22"/>
        </w:rPr>
      </w:pPr>
      <w:r w:rsidRPr="005230AF">
        <w:rPr>
          <w:rFonts w:ascii="Arial" w:hAnsi="Arial" w:cs="Arial"/>
          <w:sz w:val="22"/>
          <w:szCs w:val="22"/>
        </w:rPr>
        <w:t>MODULO DOCENTI:</w:t>
      </w:r>
      <w:r w:rsidRPr="005230AF">
        <w:rPr>
          <w:rStyle w:val="Collegamentoipertestuale"/>
          <w:rFonts w:ascii="Arial" w:hAnsi="Arial" w:cs="Arial"/>
          <w:sz w:val="22"/>
          <w:szCs w:val="22"/>
        </w:rPr>
        <w:t xml:space="preserve"> </w:t>
      </w:r>
      <w:hyperlink r:id="rId12" w:history="1">
        <w:r w:rsidR="00A55D8D" w:rsidRPr="005230AF">
          <w:rPr>
            <w:rStyle w:val="Collegamentoipertestuale"/>
            <w:rFonts w:ascii="Arial" w:hAnsi="Arial" w:cs="Arial"/>
            <w:sz w:val="22"/>
            <w:szCs w:val="22"/>
          </w:rPr>
          <w:t>https://forms.gle/BWfPLM5gdKb1uDNM8</w:t>
        </w:r>
      </w:hyperlink>
      <w:r w:rsidR="00A55D8D" w:rsidRPr="005230AF">
        <w:rPr>
          <w:rStyle w:val="Collegamentoipertestuale"/>
          <w:rFonts w:ascii="Arial" w:hAnsi="Arial" w:cs="Arial"/>
          <w:sz w:val="22"/>
          <w:szCs w:val="22"/>
        </w:rPr>
        <w:t xml:space="preserve"> </w:t>
      </w:r>
    </w:p>
    <w:p w:rsidR="00145074" w:rsidRPr="005230AF" w:rsidRDefault="00145074" w:rsidP="00145074">
      <w:pPr>
        <w:contextualSpacing/>
        <w:jc w:val="both"/>
        <w:rPr>
          <w:rFonts w:ascii="Arial" w:hAnsi="Arial" w:cs="Arial"/>
          <w:sz w:val="22"/>
          <w:szCs w:val="22"/>
        </w:rPr>
      </w:pPr>
      <w:r w:rsidRPr="005230AF">
        <w:rPr>
          <w:rFonts w:ascii="Arial" w:hAnsi="Arial" w:cs="Arial"/>
          <w:sz w:val="22"/>
          <w:szCs w:val="22"/>
        </w:rPr>
        <w:t xml:space="preserve">MODULO STUDENTI UNIVERSITARI: </w:t>
      </w:r>
      <w:hyperlink r:id="rId13" w:history="1">
        <w:r w:rsidR="00C74537" w:rsidRPr="005230AF">
          <w:rPr>
            <w:rStyle w:val="Collegamentoipertestuale"/>
            <w:rFonts w:ascii="Arial" w:hAnsi="Arial" w:cs="Arial"/>
            <w:sz w:val="22"/>
            <w:szCs w:val="22"/>
          </w:rPr>
          <w:t>https://forms.gle/g6CsynLeeJkqMaUQA</w:t>
        </w:r>
      </w:hyperlink>
      <w:r w:rsidR="00C74537" w:rsidRPr="005230AF">
        <w:rPr>
          <w:rFonts w:ascii="Arial" w:hAnsi="Arial" w:cs="Arial"/>
          <w:sz w:val="22"/>
          <w:szCs w:val="22"/>
        </w:rPr>
        <w:t xml:space="preserve"> </w:t>
      </w:r>
    </w:p>
    <w:p w:rsidR="00145074" w:rsidRPr="005230AF" w:rsidRDefault="00145074" w:rsidP="00145074">
      <w:pPr>
        <w:contextualSpacing/>
        <w:jc w:val="both"/>
        <w:rPr>
          <w:rFonts w:ascii="Arial" w:hAnsi="Arial" w:cs="Arial"/>
          <w:sz w:val="22"/>
          <w:szCs w:val="22"/>
        </w:rPr>
      </w:pPr>
      <w:r w:rsidRPr="005230AF">
        <w:rPr>
          <w:rFonts w:ascii="Arial" w:hAnsi="Arial" w:cs="Arial"/>
          <w:sz w:val="22"/>
          <w:szCs w:val="22"/>
        </w:rPr>
        <w:t>MODULO UDITORI:</w:t>
      </w:r>
      <w:r w:rsidR="00C74537" w:rsidRPr="005230AF">
        <w:rPr>
          <w:rFonts w:ascii="Arial" w:hAnsi="Arial" w:cs="Arial"/>
          <w:sz w:val="22"/>
          <w:szCs w:val="22"/>
        </w:rPr>
        <w:t xml:space="preserve"> </w:t>
      </w:r>
      <w:hyperlink r:id="rId14" w:history="1">
        <w:r w:rsidR="00C74537" w:rsidRPr="005230AF">
          <w:rPr>
            <w:rStyle w:val="Collegamentoipertestuale"/>
            <w:rFonts w:ascii="Arial" w:hAnsi="Arial" w:cs="Arial"/>
            <w:sz w:val="22"/>
            <w:szCs w:val="22"/>
          </w:rPr>
          <w:t>https://forms.gle/xuGaHHBG8DJrKR3k6</w:t>
        </w:r>
      </w:hyperlink>
      <w:r w:rsidR="00C74537" w:rsidRPr="005230AF">
        <w:rPr>
          <w:rFonts w:ascii="Arial" w:hAnsi="Arial" w:cs="Arial"/>
          <w:sz w:val="22"/>
          <w:szCs w:val="22"/>
        </w:rPr>
        <w:t xml:space="preserve"> </w:t>
      </w:r>
    </w:p>
    <w:p w:rsidR="00145074" w:rsidRPr="005230AF" w:rsidRDefault="00145074" w:rsidP="00F00A58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820006" w:rsidRPr="005230AF" w:rsidRDefault="001B4FBA" w:rsidP="00F00A58">
      <w:p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5230AF">
        <w:rPr>
          <w:rFonts w:ascii="Arial" w:hAnsi="Arial" w:cs="Arial"/>
          <w:i/>
          <w:sz w:val="22"/>
          <w:szCs w:val="22"/>
        </w:rPr>
        <w:t>G</w:t>
      </w:r>
      <w:r w:rsidR="00820006" w:rsidRPr="005230AF">
        <w:rPr>
          <w:rFonts w:ascii="Arial" w:hAnsi="Arial" w:cs="Arial"/>
          <w:i/>
          <w:sz w:val="22"/>
          <w:szCs w:val="22"/>
        </w:rPr>
        <w:t xml:space="preserve">li </w:t>
      </w:r>
      <w:r w:rsidRPr="005230AF">
        <w:rPr>
          <w:rFonts w:ascii="Arial" w:hAnsi="Arial" w:cs="Arial"/>
          <w:b/>
          <w:i/>
          <w:sz w:val="22"/>
          <w:szCs w:val="22"/>
        </w:rPr>
        <w:t>alunni</w:t>
      </w:r>
      <w:r w:rsidR="00820006" w:rsidRPr="005230AF">
        <w:rPr>
          <w:rFonts w:ascii="Arial" w:hAnsi="Arial" w:cs="Arial"/>
          <w:b/>
          <w:i/>
          <w:sz w:val="22"/>
          <w:szCs w:val="22"/>
        </w:rPr>
        <w:t xml:space="preserve"> della scuola</w:t>
      </w:r>
      <w:r w:rsidR="00820006" w:rsidRPr="005230AF">
        <w:rPr>
          <w:rFonts w:ascii="Arial" w:hAnsi="Arial" w:cs="Arial"/>
          <w:i/>
          <w:sz w:val="22"/>
          <w:szCs w:val="22"/>
        </w:rPr>
        <w:t xml:space="preserve"> possono essere iscritti tramite una scheda </w:t>
      </w:r>
      <w:r w:rsidR="00145074" w:rsidRPr="005230AF">
        <w:rPr>
          <w:rFonts w:ascii="Arial" w:hAnsi="Arial" w:cs="Arial"/>
          <w:i/>
          <w:sz w:val="22"/>
          <w:szCs w:val="22"/>
        </w:rPr>
        <w:t>delle presenze che deve essere compilata</w:t>
      </w:r>
      <w:r w:rsidR="00820006" w:rsidRPr="005230AF">
        <w:rPr>
          <w:rFonts w:ascii="Arial" w:hAnsi="Arial" w:cs="Arial"/>
          <w:i/>
          <w:sz w:val="22"/>
          <w:szCs w:val="22"/>
        </w:rPr>
        <w:t xml:space="preserve"> a </w:t>
      </w:r>
      <w:r w:rsidRPr="005230AF">
        <w:rPr>
          <w:rFonts w:ascii="Arial" w:hAnsi="Arial" w:cs="Arial"/>
          <w:i/>
          <w:sz w:val="22"/>
          <w:szCs w:val="22"/>
        </w:rPr>
        <w:t>cura del docente accompagnatore</w:t>
      </w:r>
      <w:r w:rsidR="00145074" w:rsidRPr="005230AF">
        <w:rPr>
          <w:rFonts w:ascii="Arial" w:hAnsi="Arial" w:cs="Arial"/>
          <w:i/>
          <w:sz w:val="22"/>
          <w:szCs w:val="22"/>
        </w:rPr>
        <w:t>,</w:t>
      </w:r>
      <w:r w:rsidR="00A4164F" w:rsidRPr="005230AF">
        <w:rPr>
          <w:rFonts w:ascii="Arial" w:hAnsi="Arial" w:cs="Arial"/>
          <w:i/>
          <w:sz w:val="22"/>
          <w:szCs w:val="22"/>
        </w:rPr>
        <w:t xml:space="preserve"> </w:t>
      </w:r>
      <w:r w:rsidRPr="005230AF">
        <w:rPr>
          <w:rFonts w:ascii="Arial" w:hAnsi="Arial" w:cs="Arial"/>
          <w:i/>
          <w:sz w:val="22"/>
          <w:szCs w:val="22"/>
        </w:rPr>
        <w:t>reperibile nel sito "Sentieri Linguistici" (</w:t>
      </w:r>
      <w:hyperlink r:id="rId15" w:history="1">
        <w:r w:rsidR="00145074" w:rsidRPr="005230AF">
          <w:rPr>
            <w:rStyle w:val="Collegamentoipertestuale"/>
            <w:rFonts w:ascii="Arial" w:hAnsi="Arial" w:cs="Arial"/>
            <w:i/>
            <w:sz w:val="22"/>
            <w:szCs w:val="22"/>
          </w:rPr>
          <w:t>https://sites.google.com/site/sentierilinguistici/eventi-shoah-e-memoria/lo-scrigno-della-memoria</w:t>
        </w:r>
      </w:hyperlink>
      <w:r w:rsidRPr="005230AF">
        <w:rPr>
          <w:rFonts w:ascii="Arial" w:hAnsi="Arial" w:cs="Arial"/>
          <w:i/>
          <w:sz w:val="22"/>
          <w:szCs w:val="22"/>
        </w:rPr>
        <w:t>)</w:t>
      </w:r>
      <w:r w:rsidR="00145074" w:rsidRPr="005230AF">
        <w:rPr>
          <w:rFonts w:ascii="Arial" w:hAnsi="Arial" w:cs="Arial"/>
          <w:i/>
          <w:sz w:val="22"/>
          <w:szCs w:val="22"/>
        </w:rPr>
        <w:t xml:space="preserve"> e nel sito dell</w:t>
      </w:r>
      <w:r w:rsidR="00DA32A6">
        <w:rPr>
          <w:rFonts w:ascii="Arial" w:hAnsi="Arial" w:cs="Arial"/>
          <w:i/>
          <w:sz w:val="22"/>
          <w:szCs w:val="22"/>
        </w:rPr>
        <w:t>’Università di Macerata (Comunicazioni e Portale Docente prof.ssa Ferranti)</w:t>
      </w:r>
    </w:p>
    <w:p w:rsidR="00DF6CD1" w:rsidRDefault="00DF6CD1" w:rsidP="004A09BA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DA32A6" w:rsidRPr="00DA32A6" w:rsidRDefault="00DA32A6" w:rsidP="004A09BA">
      <w:pPr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DA32A6">
        <w:rPr>
          <w:rFonts w:ascii="Arial" w:hAnsi="Arial" w:cs="Arial"/>
          <w:b/>
          <w:i/>
          <w:sz w:val="22"/>
          <w:szCs w:val="22"/>
        </w:rPr>
        <w:t>Accreditamento</w:t>
      </w:r>
    </w:p>
    <w:p w:rsidR="004A09BA" w:rsidRPr="005230AF" w:rsidRDefault="004A09BA" w:rsidP="004A09BA">
      <w:pPr>
        <w:contextualSpacing/>
        <w:jc w:val="both"/>
        <w:rPr>
          <w:rFonts w:ascii="Arial" w:hAnsi="Arial" w:cs="Arial"/>
          <w:sz w:val="22"/>
          <w:szCs w:val="22"/>
        </w:rPr>
      </w:pPr>
      <w:r w:rsidRPr="005230AF">
        <w:rPr>
          <w:rFonts w:ascii="Arial" w:hAnsi="Arial" w:cs="Arial"/>
          <w:i/>
          <w:sz w:val="22"/>
          <w:szCs w:val="22"/>
        </w:rPr>
        <w:t>Le iniziative del GdM e del GdPACE sono accreditabili per 20 ore, 5 cfu in totale</w:t>
      </w:r>
      <w:r w:rsidRPr="005230AF">
        <w:rPr>
          <w:rFonts w:ascii="Arial" w:hAnsi="Arial" w:cs="Arial"/>
          <w:sz w:val="22"/>
          <w:szCs w:val="22"/>
        </w:rPr>
        <w:t>:</w:t>
      </w:r>
    </w:p>
    <w:p w:rsidR="004A09BA" w:rsidRPr="005230AF" w:rsidRDefault="004A09BA" w:rsidP="004A09BA">
      <w:pPr>
        <w:pStyle w:val="Paragrafoelenco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30AF">
        <w:rPr>
          <w:rFonts w:ascii="Arial" w:hAnsi="Arial" w:cs="Arial"/>
          <w:sz w:val="22"/>
          <w:szCs w:val="22"/>
        </w:rPr>
        <w:t xml:space="preserve">Giorno della Memoria, 27-28 gennaio 2020, 12 ore, </w:t>
      </w:r>
      <w:r w:rsidRPr="00316558">
        <w:rPr>
          <w:rFonts w:ascii="Arial" w:hAnsi="Arial" w:cs="Arial"/>
          <w:i/>
          <w:sz w:val="22"/>
          <w:szCs w:val="22"/>
        </w:rPr>
        <w:t>3 cfu</w:t>
      </w:r>
      <w:r w:rsidR="00316558">
        <w:rPr>
          <w:rFonts w:ascii="Arial" w:hAnsi="Arial" w:cs="Arial"/>
          <w:sz w:val="22"/>
          <w:szCs w:val="22"/>
        </w:rPr>
        <w:t>;</w:t>
      </w:r>
    </w:p>
    <w:p w:rsidR="00D7367F" w:rsidRDefault="004A09BA" w:rsidP="004A09BA">
      <w:pPr>
        <w:pStyle w:val="Paragrafoelenco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30AF">
        <w:rPr>
          <w:rFonts w:ascii="Arial" w:hAnsi="Arial" w:cs="Arial"/>
          <w:sz w:val="22"/>
          <w:szCs w:val="22"/>
        </w:rPr>
        <w:t xml:space="preserve">Giornata del Patrimonio Artistico e Culturale Ebraico, 3 febbraio 2020, 8 ore, </w:t>
      </w:r>
      <w:r w:rsidRPr="00316558">
        <w:rPr>
          <w:rFonts w:ascii="Arial" w:hAnsi="Arial" w:cs="Arial"/>
          <w:i/>
          <w:sz w:val="22"/>
          <w:szCs w:val="22"/>
        </w:rPr>
        <w:t>2 cfu</w:t>
      </w:r>
      <w:r w:rsidR="00316558">
        <w:rPr>
          <w:rFonts w:ascii="Arial" w:hAnsi="Arial" w:cs="Arial"/>
          <w:sz w:val="22"/>
          <w:szCs w:val="22"/>
        </w:rPr>
        <w:t>.</w:t>
      </w:r>
    </w:p>
    <w:p w:rsidR="00DA32A6" w:rsidRPr="0001465B" w:rsidRDefault="00DA32A6" w:rsidP="0001465B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Le iniziative del GdR non sono accreditabili</w:t>
      </w:r>
      <w:r w:rsidR="00316558">
        <w:rPr>
          <w:rFonts w:ascii="Arial" w:hAnsi="Arial" w:cs="Arial"/>
          <w:i/>
          <w:sz w:val="22"/>
          <w:szCs w:val="22"/>
        </w:rPr>
        <w:t>.</w:t>
      </w:r>
    </w:p>
    <w:sectPr w:rsidR="00DA32A6" w:rsidRPr="0001465B" w:rsidSect="00187419">
      <w:headerReference w:type="even" r:id="rId16"/>
      <w:headerReference w:type="default" r:id="rId17"/>
      <w:headerReference w:type="first" r:id="rId18"/>
      <w:pgSz w:w="11900" w:h="16840"/>
      <w:pgMar w:top="2552" w:right="1247" w:bottom="1418" w:left="124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650" w:rsidRDefault="00137650" w:rsidP="003A45F8">
      <w:r>
        <w:separator/>
      </w:r>
    </w:p>
  </w:endnote>
  <w:endnote w:type="continuationSeparator" w:id="0">
    <w:p w:rsidR="00137650" w:rsidRDefault="00137650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650" w:rsidRDefault="00137650" w:rsidP="003A45F8">
      <w:r>
        <w:separator/>
      </w:r>
    </w:p>
  </w:footnote>
  <w:footnote w:type="continuationSeparator" w:id="0">
    <w:p w:rsidR="00137650" w:rsidRDefault="00137650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5F8" w:rsidRDefault="00137650">
    <w:pPr>
      <w:pStyle w:val="Intestazione"/>
    </w:pPr>
    <w:r>
      <w:rPr>
        <w:noProof/>
      </w:rPr>
      <w:pict w14:anchorId="4CAA63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92545" o:spid="_x0000_s2051" type="#_x0000_t75" alt="/Users/Imac-Mauro/Desktop/Archivio clienti/UNI MC/Carte Intestate/Dipartimento di studi umanistici/CI_Dip. studi umanistici-05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_Di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5F8" w:rsidRDefault="00137650">
    <w:pPr>
      <w:pStyle w:val="Intestazione"/>
    </w:pPr>
    <w:r>
      <w:rPr>
        <w:noProof/>
      </w:rPr>
      <w:pict w14:anchorId="49A6FF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92546" o:spid="_x0000_s2050" type="#_x0000_t75" alt="/Users/Imac-Mauro/Desktop/Archivio clienti/UNI MC/Carte Intestate/Dipartimento di studi umanistici/CI_Dip. studi umanistici-05.jpg" style="position:absolute;margin-left:-41.8pt;margin-top:-145.1pt;width:562.15pt;height:876.3pt;z-index:-251650048;mso-wrap-edited:f;mso-width-percent:0;mso-position-horizontal-relative:margin;mso-position-vertical-relative:margin;mso-width-percent:0" o:allowincell="f">
          <v:imagedata r:id="rId1" o:title="CI_Di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5F8" w:rsidRDefault="00137650">
    <w:pPr>
      <w:pStyle w:val="Intestazione"/>
    </w:pPr>
    <w:r>
      <w:rPr>
        <w:noProof/>
      </w:rPr>
      <w:pict w14:anchorId="648153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92544" o:spid="_x0000_s2049" type="#_x0000_t75" alt="/Users/Imac-Mauro/Desktop/Archivio clienti/UNI MC/Carte Intestate/Dipartimento di studi umanistici/CI_Dip. studi umanistici-05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_Di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E1271"/>
    <w:multiLevelType w:val="hybridMultilevel"/>
    <w:tmpl w:val="5A945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31199"/>
    <w:multiLevelType w:val="hybridMultilevel"/>
    <w:tmpl w:val="BC2A1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518FD"/>
    <w:multiLevelType w:val="hybridMultilevel"/>
    <w:tmpl w:val="4CFA93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370A8"/>
    <w:multiLevelType w:val="multilevel"/>
    <w:tmpl w:val="62667D90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3A0D21"/>
    <w:multiLevelType w:val="hybridMultilevel"/>
    <w:tmpl w:val="696A82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01C73"/>
    <w:multiLevelType w:val="hybridMultilevel"/>
    <w:tmpl w:val="5E5A0ECC"/>
    <w:lvl w:ilvl="0" w:tplc="36C0B3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E35F2A"/>
    <w:multiLevelType w:val="hybridMultilevel"/>
    <w:tmpl w:val="21FACA2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3F37221"/>
    <w:multiLevelType w:val="hybridMultilevel"/>
    <w:tmpl w:val="3E9074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403B3"/>
    <w:multiLevelType w:val="hybridMultilevel"/>
    <w:tmpl w:val="192AB8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F8"/>
    <w:rsid w:val="00005A12"/>
    <w:rsid w:val="00010C62"/>
    <w:rsid w:val="00012D97"/>
    <w:rsid w:val="0001465B"/>
    <w:rsid w:val="00073A28"/>
    <w:rsid w:val="00075EDE"/>
    <w:rsid w:val="000C612E"/>
    <w:rsid w:val="001116EB"/>
    <w:rsid w:val="00131561"/>
    <w:rsid w:val="00134669"/>
    <w:rsid w:val="001353DB"/>
    <w:rsid w:val="00137650"/>
    <w:rsid w:val="00145074"/>
    <w:rsid w:val="00152A02"/>
    <w:rsid w:val="00161C93"/>
    <w:rsid w:val="001666CC"/>
    <w:rsid w:val="00187419"/>
    <w:rsid w:val="001B4FBA"/>
    <w:rsid w:val="001C3DE9"/>
    <w:rsid w:val="001C5327"/>
    <w:rsid w:val="001E60C0"/>
    <w:rsid w:val="001F0D72"/>
    <w:rsid w:val="00202257"/>
    <w:rsid w:val="00211FD7"/>
    <w:rsid w:val="00214EFC"/>
    <w:rsid w:val="002225EE"/>
    <w:rsid w:val="002406E6"/>
    <w:rsid w:val="00241E10"/>
    <w:rsid w:val="00265FDD"/>
    <w:rsid w:val="002A525D"/>
    <w:rsid w:val="002C3954"/>
    <w:rsid w:val="002C6CC1"/>
    <w:rsid w:val="002F6144"/>
    <w:rsid w:val="002F69B9"/>
    <w:rsid w:val="00310DAC"/>
    <w:rsid w:val="00310EB7"/>
    <w:rsid w:val="00316558"/>
    <w:rsid w:val="00343216"/>
    <w:rsid w:val="00343A1D"/>
    <w:rsid w:val="00355AC4"/>
    <w:rsid w:val="00364133"/>
    <w:rsid w:val="00371A4A"/>
    <w:rsid w:val="0039266D"/>
    <w:rsid w:val="003A45F8"/>
    <w:rsid w:val="003A7EE3"/>
    <w:rsid w:val="003B1F7B"/>
    <w:rsid w:val="003C5122"/>
    <w:rsid w:val="003C5A2D"/>
    <w:rsid w:val="003E32F0"/>
    <w:rsid w:val="003E347C"/>
    <w:rsid w:val="003F054C"/>
    <w:rsid w:val="003F21C9"/>
    <w:rsid w:val="00404A99"/>
    <w:rsid w:val="004879F3"/>
    <w:rsid w:val="00493F34"/>
    <w:rsid w:val="004A09BA"/>
    <w:rsid w:val="004D5767"/>
    <w:rsid w:val="005230AF"/>
    <w:rsid w:val="005743C1"/>
    <w:rsid w:val="00575DA5"/>
    <w:rsid w:val="00593572"/>
    <w:rsid w:val="005938FC"/>
    <w:rsid w:val="005A2E8A"/>
    <w:rsid w:val="005B09E5"/>
    <w:rsid w:val="005B7D89"/>
    <w:rsid w:val="005C4A2B"/>
    <w:rsid w:val="005D3792"/>
    <w:rsid w:val="005D6AD5"/>
    <w:rsid w:val="005E7F91"/>
    <w:rsid w:val="005F5D0D"/>
    <w:rsid w:val="00604136"/>
    <w:rsid w:val="00613D4B"/>
    <w:rsid w:val="006518D7"/>
    <w:rsid w:val="00651D4A"/>
    <w:rsid w:val="00657A15"/>
    <w:rsid w:val="00697E73"/>
    <w:rsid w:val="006A58B9"/>
    <w:rsid w:val="006E68A5"/>
    <w:rsid w:val="006F0C5E"/>
    <w:rsid w:val="00717845"/>
    <w:rsid w:val="00743848"/>
    <w:rsid w:val="00794CAA"/>
    <w:rsid w:val="007B0938"/>
    <w:rsid w:val="007B7D74"/>
    <w:rsid w:val="007C6BA1"/>
    <w:rsid w:val="007D15B1"/>
    <w:rsid w:val="007E41CA"/>
    <w:rsid w:val="008155B2"/>
    <w:rsid w:val="00820006"/>
    <w:rsid w:val="0084327F"/>
    <w:rsid w:val="00875B02"/>
    <w:rsid w:val="008A6A22"/>
    <w:rsid w:val="008B3454"/>
    <w:rsid w:val="008B7B5A"/>
    <w:rsid w:val="008E1AD9"/>
    <w:rsid w:val="008F7D27"/>
    <w:rsid w:val="00900C1D"/>
    <w:rsid w:val="00946E43"/>
    <w:rsid w:val="00951DFC"/>
    <w:rsid w:val="00962BA7"/>
    <w:rsid w:val="00964391"/>
    <w:rsid w:val="009910BD"/>
    <w:rsid w:val="009A7B90"/>
    <w:rsid w:val="009B7E68"/>
    <w:rsid w:val="009D0DF3"/>
    <w:rsid w:val="009F2691"/>
    <w:rsid w:val="00A0003C"/>
    <w:rsid w:val="00A150B8"/>
    <w:rsid w:val="00A15DDA"/>
    <w:rsid w:val="00A2252B"/>
    <w:rsid w:val="00A27A14"/>
    <w:rsid w:val="00A4164F"/>
    <w:rsid w:val="00A55D8D"/>
    <w:rsid w:val="00A60FDD"/>
    <w:rsid w:val="00A84AB0"/>
    <w:rsid w:val="00A861A1"/>
    <w:rsid w:val="00A90FF3"/>
    <w:rsid w:val="00AB1D47"/>
    <w:rsid w:val="00AB54F7"/>
    <w:rsid w:val="00AB609E"/>
    <w:rsid w:val="00AD39B3"/>
    <w:rsid w:val="00AF29FB"/>
    <w:rsid w:val="00B00940"/>
    <w:rsid w:val="00B12F2D"/>
    <w:rsid w:val="00B42BCE"/>
    <w:rsid w:val="00B54AA4"/>
    <w:rsid w:val="00B605C9"/>
    <w:rsid w:val="00B70DAE"/>
    <w:rsid w:val="00B76955"/>
    <w:rsid w:val="00B80A6C"/>
    <w:rsid w:val="00B90EBD"/>
    <w:rsid w:val="00B91375"/>
    <w:rsid w:val="00B97D48"/>
    <w:rsid w:val="00BB662C"/>
    <w:rsid w:val="00BB6924"/>
    <w:rsid w:val="00C708C1"/>
    <w:rsid w:val="00C74537"/>
    <w:rsid w:val="00CA4D3B"/>
    <w:rsid w:val="00CB73F3"/>
    <w:rsid w:val="00CD4B17"/>
    <w:rsid w:val="00D3050B"/>
    <w:rsid w:val="00D50FB1"/>
    <w:rsid w:val="00D552A5"/>
    <w:rsid w:val="00D60E85"/>
    <w:rsid w:val="00D7367F"/>
    <w:rsid w:val="00D74AA6"/>
    <w:rsid w:val="00D8095A"/>
    <w:rsid w:val="00D8513D"/>
    <w:rsid w:val="00DA32A6"/>
    <w:rsid w:val="00DC558C"/>
    <w:rsid w:val="00DD4B19"/>
    <w:rsid w:val="00DF5121"/>
    <w:rsid w:val="00DF6CD1"/>
    <w:rsid w:val="00E16697"/>
    <w:rsid w:val="00E1780E"/>
    <w:rsid w:val="00E2335E"/>
    <w:rsid w:val="00E3414E"/>
    <w:rsid w:val="00E37CF4"/>
    <w:rsid w:val="00E41FE2"/>
    <w:rsid w:val="00E44970"/>
    <w:rsid w:val="00E779DE"/>
    <w:rsid w:val="00E955F6"/>
    <w:rsid w:val="00EC5BD0"/>
    <w:rsid w:val="00F00A58"/>
    <w:rsid w:val="00F04924"/>
    <w:rsid w:val="00F079FE"/>
    <w:rsid w:val="00F279FA"/>
    <w:rsid w:val="00F64396"/>
    <w:rsid w:val="00FC4077"/>
    <w:rsid w:val="00FD06AB"/>
    <w:rsid w:val="00FE113F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6B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character" w:customStyle="1" w:styleId="grame">
    <w:name w:val="grame"/>
    <w:basedOn w:val="Carpredefinitoparagrafo"/>
    <w:qFormat/>
    <w:rsid w:val="0084327F"/>
  </w:style>
  <w:style w:type="character" w:customStyle="1" w:styleId="ListLabel58">
    <w:name w:val="ListLabel 58"/>
    <w:qFormat/>
    <w:rsid w:val="0084327F"/>
    <w:rPr>
      <w:rFonts w:eastAsia="SimSun" w:cs="Arial"/>
      <w:color w:val="000080"/>
      <w:kern w:val="2"/>
      <w:sz w:val="18"/>
      <w:szCs w:val="18"/>
      <w:u w:val="single"/>
      <w:lang w:eastAsia="hi-IN" w:bidi="hi-IN"/>
    </w:rPr>
  </w:style>
  <w:style w:type="paragraph" w:styleId="Rientrocorpodeltesto">
    <w:name w:val="Body Text Indent"/>
    <w:basedOn w:val="Normale"/>
    <w:link w:val="RientrocorpodeltestoCarattere"/>
    <w:rsid w:val="0084327F"/>
    <w:pPr>
      <w:ind w:firstLine="708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4327F"/>
    <w:rPr>
      <w:rFonts w:ascii="Arial" w:eastAsia="Times New Roman" w:hAnsi="Arial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4327F"/>
    <w:pPr>
      <w:ind w:left="720"/>
      <w:contextualSpacing/>
    </w:pPr>
    <w:rPr>
      <w:rFonts w:ascii="Courier" w:eastAsia="Times New Roman" w:hAnsi="Courier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4327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38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3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santoni1@studenti.unimc.it" TargetMode="External"/><Relationship Id="rId13" Type="http://schemas.openxmlformats.org/officeDocument/2006/relationships/hyperlink" Target="https://forms.gle/g6CsynLeeJkqMaUQA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.santoni1@studenti.unimc.it" TargetMode="External"/><Relationship Id="rId12" Type="http://schemas.openxmlformats.org/officeDocument/2006/relationships/hyperlink" Target="https://forms.gle/BWfPLM5gdKb1uDNM8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kV2mNAnNcTyCRuQF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tes.google.com/site/sentierilinguistici/eventi-shoah-e-memoria/lo-scrigno-della-memoria" TargetMode="External"/><Relationship Id="rId10" Type="http://schemas.openxmlformats.org/officeDocument/2006/relationships/hyperlink" Target="https://forms.gle/kSznUwYBtG35PAYc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xCqXiURUk2UxYmhFA" TargetMode="External"/><Relationship Id="rId14" Type="http://schemas.openxmlformats.org/officeDocument/2006/relationships/hyperlink" Target="https://forms.gle/xuGaHHBG8DJrKR3k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Clara Ferranti</cp:lastModifiedBy>
  <cp:revision>17</cp:revision>
  <cp:lastPrinted>2020-01-08T13:47:00Z</cp:lastPrinted>
  <dcterms:created xsi:type="dcterms:W3CDTF">2020-01-14T12:25:00Z</dcterms:created>
  <dcterms:modified xsi:type="dcterms:W3CDTF">2020-01-22T18:35:00Z</dcterms:modified>
</cp:coreProperties>
</file>