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3D" w:rsidRDefault="000C313D" w:rsidP="00B87BEA">
      <w:pPr>
        <w:jc w:val="both"/>
        <w:rPr>
          <w:b/>
        </w:rPr>
      </w:pPr>
      <w:r>
        <w:rPr>
          <w:b/>
        </w:rPr>
        <w:t>Orario lezioni discipline Area “Didattica generale e didattica speciale” (gruppo A tabella ministeriale PAS)</w:t>
      </w:r>
    </w:p>
    <w:p w:rsidR="000C313D" w:rsidRDefault="000C313D" w:rsidP="00C73654">
      <w:pPr>
        <w:rPr>
          <w:b/>
        </w:rPr>
      </w:pPr>
    </w:p>
    <w:p w:rsidR="000C313D" w:rsidRDefault="000C313D" w:rsidP="00C73654"/>
    <w:p w:rsidR="000C313D" w:rsidRDefault="000C313D" w:rsidP="00C73654">
      <w:pPr>
        <w:rPr>
          <w:b/>
        </w:rPr>
      </w:pPr>
      <w:r w:rsidRPr="007F621A">
        <w:rPr>
          <w:b/>
        </w:rPr>
        <w:t xml:space="preserve">Attività </w:t>
      </w:r>
      <w:r>
        <w:rPr>
          <w:b/>
        </w:rPr>
        <w:t>in presenza (prima parte)</w:t>
      </w:r>
    </w:p>
    <w:p w:rsidR="000C313D" w:rsidRDefault="000C313D" w:rsidP="00C73654"/>
    <w:p w:rsidR="000C313D" w:rsidRPr="00087B33" w:rsidRDefault="000C313D" w:rsidP="00C73654">
      <w:r w:rsidRPr="00087B33">
        <w:t xml:space="preserve">Giovedì </w:t>
      </w:r>
      <w:r>
        <w:t>27 febbraio</w:t>
      </w:r>
      <w:r w:rsidRPr="00087B33">
        <w:t xml:space="preserve"> 2014</w:t>
      </w:r>
    </w:p>
    <w:p w:rsidR="000C313D" w:rsidRPr="00087B33" w:rsidRDefault="000C313D" w:rsidP="00C73654">
      <w:r w:rsidRPr="00087B33">
        <w:t xml:space="preserve">ore 14-17: Didattica generale – Modulo A: Progettazione e regolazione </w:t>
      </w:r>
    </w:p>
    <w:p w:rsidR="000C313D" w:rsidRDefault="000C313D" w:rsidP="00C73654">
      <w:r w:rsidRPr="00087B33">
        <w:t>ore 17-20: Didattica generale – Modulo C: Professionalità docente</w:t>
      </w:r>
    </w:p>
    <w:p w:rsidR="000C313D" w:rsidRPr="00087B33" w:rsidRDefault="000C313D" w:rsidP="00C73654">
      <w:r>
        <w:t>Aula A (Palazzo Ugolini)</w:t>
      </w:r>
    </w:p>
    <w:p w:rsidR="000C313D" w:rsidRDefault="000C313D" w:rsidP="00C73654">
      <w:r w:rsidRPr="00087B33">
        <w:t xml:space="preserve">Venerdì </w:t>
      </w:r>
      <w:r>
        <w:t>28</w:t>
      </w:r>
      <w:r w:rsidRPr="00087B33">
        <w:t xml:space="preserve"> </w:t>
      </w:r>
      <w:r>
        <w:t>febbraio</w:t>
      </w:r>
      <w:r w:rsidRPr="00087B33">
        <w:t xml:space="preserve"> 2014</w:t>
      </w:r>
    </w:p>
    <w:p w:rsidR="000C313D" w:rsidRDefault="000C313D" w:rsidP="00C73654">
      <w:r>
        <w:t>ore 14-18</w:t>
      </w:r>
      <w:r w:rsidRPr="00087B33">
        <w:t xml:space="preserve">: </w:t>
      </w:r>
      <w:r w:rsidRPr="007F621A">
        <w:t>Teorie dell’educazione e della for</w:t>
      </w:r>
      <w:bookmarkStart w:id="0" w:name="_GoBack"/>
      <w:bookmarkEnd w:id="0"/>
      <w:r w:rsidRPr="007F621A">
        <w:t>mazione</w:t>
      </w:r>
    </w:p>
    <w:p w:rsidR="000C313D" w:rsidRPr="00767923" w:rsidRDefault="000C313D" w:rsidP="00C73654">
      <w:r>
        <w:t>Aula Blu (Polo Didattico Diomede Pantaleoni)</w:t>
      </w:r>
    </w:p>
    <w:p w:rsidR="000C313D" w:rsidRDefault="000C313D" w:rsidP="00C73654">
      <w:r>
        <w:t>Mercoledì 12 marzo 2014</w:t>
      </w:r>
    </w:p>
    <w:p w:rsidR="000C313D" w:rsidRDefault="000C313D" w:rsidP="00C73654">
      <w:r>
        <w:t>ore 14-20: Pedagogia speciale</w:t>
      </w:r>
    </w:p>
    <w:p w:rsidR="000C313D" w:rsidRDefault="000C313D" w:rsidP="00C73654">
      <w:r>
        <w:t>Aula Leibinitz (Palazzo Ciccolini</w:t>
      </w:r>
    </w:p>
    <w:p w:rsidR="000C313D" w:rsidRDefault="000C313D" w:rsidP="00C73654"/>
    <w:p w:rsidR="000C313D" w:rsidRDefault="000C313D" w:rsidP="00C73654">
      <w:r>
        <w:t>Martedì 18 marzo 2014</w:t>
      </w:r>
    </w:p>
    <w:p w:rsidR="000C313D" w:rsidRDefault="000C313D" w:rsidP="00C73654">
      <w:r>
        <w:t xml:space="preserve">ore 14.00 -17.00 Pedagogia speciale </w:t>
      </w:r>
    </w:p>
    <w:p w:rsidR="000C313D" w:rsidRDefault="000C313D" w:rsidP="00C73654">
      <w:r>
        <w:t>ore 17.00-20.00 Didattica generale – Modulo B: Valutazione</w:t>
      </w:r>
    </w:p>
    <w:p w:rsidR="000C313D" w:rsidRDefault="000C313D" w:rsidP="00C73654">
      <w:r>
        <w:t>Aula H (Palazzo Ugolini)</w:t>
      </w:r>
    </w:p>
    <w:p w:rsidR="000C313D" w:rsidRDefault="000C313D" w:rsidP="00C73654">
      <w:r>
        <w:t>Giovedì 20 marzo 2014</w:t>
      </w:r>
    </w:p>
    <w:p w:rsidR="000C313D" w:rsidRDefault="000C313D" w:rsidP="00C73654">
      <w:r>
        <w:t>ore 14-17: Pedagogia speciale</w:t>
      </w:r>
    </w:p>
    <w:p w:rsidR="000C313D" w:rsidRDefault="000C313D" w:rsidP="00C73654">
      <w:r>
        <w:t xml:space="preserve">ore 17-19: </w:t>
      </w:r>
      <w:r w:rsidRPr="007F621A">
        <w:t>Teorie dell’educazione e della formazione</w:t>
      </w:r>
    </w:p>
    <w:p w:rsidR="000C313D" w:rsidRPr="00767923" w:rsidRDefault="000C313D" w:rsidP="00C73654">
      <w:r>
        <w:t>Aula A (Palazzo Ugolini)</w:t>
      </w:r>
    </w:p>
    <w:p w:rsidR="000C313D" w:rsidRDefault="000C313D" w:rsidP="00C73654"/>
    <w:p w:rsidR="000C313D" w:rsidRDefault="000C313D" w:rsidP="00C73654"/>
    <w:p w:rsidR="000C313D" w:rsidRDefault="000C313D" w:rsidP="00C73654">
      <w:pPr>
        <w:rPr>
          <w:b/>
        </w:rPr>
      </w:pPr>
    </w:p>
    <w:p w:rsidR="000C313D" w:rsidRDefault="000C313D" w:rsidP="00C73654">
      <w:pPr>
        <w:rPr>
          <w:b/>
        </w:rPr>
      </w:pPr>
      <w:r w:rsidRPr="007F621A">
        <w:rPr>
          <w:b/>
        </w:rPr>
        <w:t xml:space="preserve">Attività on line </w:t>
      </w:r>
    </w:p>
    <w:p w:rsidR="000C313D" w:rsidRPr="007F621A" w:rsidRDefault="000C313D" w:rsidP="00C73654">
      <w:r w:rsidRPr="007F621A">
        <w:t xml:space="preserve">Didattica generale – Modulo A: Progettazione e regolazione </w:t>
      </w:r>
      <w:r>
        <w:t>(ore 5)</w:t>
      </w:r>
    </w:p>
    <w:p w:rsidR="000C313D" w:rsidRPr="007F621A" w:rsidRDefault="000C313D" w:rsidP="00C73654">
      <w:r w:rsidRPr="007F621A">
        <w:t>Didattica generale – Modulo B: Valutazione</w:t>
      </w:r>
      <w:r>
        <w:t xml:space="preserve"> (ore 5)</w:t>
      </w:r>
    </w:p>
    <w:p w:rsidR="000C313D" w:rsidRPr="007F621A" w:rsidRDefault="000C313D" w:rsidP="00C73654">
      <w:r w:rsidRPr="007F621A">
        <w:t xml:space="preserve">Didattica generale – Modulo </w:t>
      </w:r>
      <w:r>
        <w:t>C</w:t>
      </w:r>
      <w:r w:rsidRPr="007F621A">
        <w:t xml:space="preserve">: </w:t>
      </w:r>
      <w:r>
        <w:t>Professionalità docente (ore 5)</w:t>
      </w:r>
    </w:p>
    <w:p w:rsidR="000C313D" w:rsidRPr="007F621A" w:rsidRDefault="000C313D" w:rsidP="00C73654">
      <w:r w:rsidRPr="007F621A">
        <w:t>Teorie dell’educazione e della formazione</w:t>
      </w:r>
      <w:r>
        <w:t xml:space="preserve"> (ore 7)</w:t>
      </w:r>
    </w:p>
    <w:p w:rsidR="000C313D" w:rsidRPr="007F621A" w:rsidRDefault="000C313D" w:rsidP="00C73654">
      <w:r>
        <w:t>Pedagogia speciale (ore 15)</w:t>
      </w:r>
    </w:p>
    <w:p w:rsidR="000C313D" w:rsidRDefault="000C313D" w:rsidP="00C73654"/>
    <w:p w:rsidR="000C313D" w:rsidRDefault="000C313D" w:rsidP="00C73654">
      <w:pPr>
        <w:rPr>
          <w:b/>
        </w:rPr>
      </w:pPr>
    </w:p>
    <w:p w:rsidR="000C313D" w:rsidRDefault="000C313D" w:rsidP="00C73654">
      <w:pPr>
        <w:rPr>
          <w:b/>
        </w:rPr>
      </w:pPr>
      <w:r w:rsidRPr="007F621A">
        <w:rPr>
          <w:b/>
        </w:rPr>
        <w:t xml:space="preserve">Attività </w:t>
      </w:r>
      <w:r>
        <w:rPr>
          <w:b/>
        </w:rPr>
        <w:t>in presenza (seconda parte)</w:t>
      </w:r>
    </w:p>
    <w:p w:rsidR="000C313D" w:rsidRDefault="000C313D" w:rsidP="00C73654">
      <w:r>
        <w:t>Mercoledì 9 aprile 2014</w:t>
      </w:r>
    </w:p>
    <w:p w:rsidR="000C313D" w:rsidRDefault="000C313D" w:rsidP="00C73654">
      <w:r>
        <w:t>ore 14-17: Pedagogia speciale</w:t>
      </w:r>
    </w:p>
    <w:p w:rsidR="000C313D" w:rsidRDefault="000C313D" w:rsidP="00C73654">
      <w:r>
        <w:t>ore 17-19:</w:t>
      </w:r>
      <w:r w:rsidRPr="00BD01FF">
        <w:t xml:space="preserve"> </w:t>
      </w:r>
      <w:r w:rsidRPr="00087B33">
        <w:t>Didattica generale – Modulo C: Professionalità docente</w:t>
      </w:r>
    </w:p>
    <w:p w:rsidR="000C313D" w:rsidRDefault="000C313D" w:rsidP="00C73654">
      <w:r>
        <w:t>Aula Leibinitz (Palazzo Ciccolini)</w:t>
      </w:r>
    </w:p>
    <w:p w:rsidR="000C313D" w:rsidRPr="00087B33" w:rsidRDefault="000C313D" w:rsidP="00C73654">
      <w:r w:rsidRPr="00087B33">
        <w:t xml:space="preserve">Venerdì </w:t>
      </w:r>
      <w:r>
        <w:t>11</w:t>
      </w:r>
      <w:r w:rsidRPr="00087B33">
        <w:t xml:space="preserve"> aprile 2014</w:t>
      </w:r>
    </w:p>
    <w:p w:rsidR="000C313D" w:rsidRPr="00087B33" w:rsidRDefault="000C313D" w:rsidP="00C73654">
      <w:r w:rsidRPr="00087B33">
        <w:t xml:space="preserve">ore 14-16: Didattica generale – Modulo A: Progettazione e regolazione </w:t>
      </w:r>
    </w:p>
    <w:p w:rsidR="000C313D" w:rsidRPr="00087B33" w:rsidRDefault="000C313D" w:rsidP="00C73654">
      <w:r w:rsidRPr="00087B33">
        <w:t xml:space="preserve">ore 16-18: Didattica generale – Modulo B: Valutazione </w:t>
      </w:r>
    </w:p>
    <w:p w:rsidR="000C313D" w:rsidRDefault="000C313D" w:rsidP="00C73654">
      <w:r w:rsidRPr="00087B33">
        <w:t xml:space="preserve">ore 18-20: </w:t>
      </w:r>
      <w:r w:rsidRPr="007F621A">
        <w:t>Teorie dell’educazione e della formazione</w:t>
      </w:r>
    </w:p>
    <w:p w:rsidR="000C313D" w:rsidRDefault="000C313D" w:rsidP="00C73654">
      <w:r>
        <w:t xml:space="preserve">Aula Blu (Polo Didattico Diomede Pantaleoni) </w:t>
      </w:r>
    </w:p>
    <w:p w:rsidR="000C313D" w:rsidRDefault="000C313D" w:rsidP="00C73654">
      <w:r w:rsidRPr="00087B33">
        <w:t xml:space="preserve"> </w:t>
      </w:r>
    </w:p>
    <w:p w:rsidR="000C313D" w:rsidRPr="00767923" w:rsidRDefault="000C313D" w:rsidP="00C73654">
      <w:r>
        <w:t>Per le ubicazioni dei Palazzi sopra indicati consultare:</w:t>
      </w:r>
    </w:p>
    <w:p w:rsidR="000C313D" w:rsidRDefault="000C313D" w:rsidP="00C73654">
      <w:hyperlink r:id="rId5" w:history="1">
        <w:r w:rsidRPr="00712413">
          <w:rPr>
            <w:rStyle w:val="Hyperlink"/>
          </w:rPr>
          <w:t>http://www.unimc.it/it/unimc-sul-territorio/sedi-di-macerata</w:t>
        </w:r>
      </w:hyperlink>
    </w:p>
    <w:p w:rsidR="000C313D" w:rsidRPr="00767923" w:rsidRDefault="000C313D" w:rsidP="00C73654"/>
    <w:p w:rsidR="000C313D" w:rsidRDefault="000C313D"/>
    <w:sectPr w:rsidR="000C313D" w:rsidSect="007D0C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2013F"/>
    <w:multiLevelType w:val="hybridMultilevel"/>
    <w:tmpl w:val="BE8E06E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33099"/>
    <w:multiLevelType w:val="hybridMultilevel"/>
    <w:tmpl w:val="DC625B3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654"/>
    <w:rsid w:val="00087B33"/>
    <w:rsid w:val="000C313D"/>
    <w:rsid w:val="00152E50"/>
    <w:rsid w:val="00192F46"/>
    <w:rsid w:val="00212108"/>
    <w:rsid w:val="0030412F"/>
    <w:rsid w:val="00335F77"/>
    <w:rsid w:val="00511BBD"/>
    <w:rsid w:val="00712413"/>
    <w:rsid w:val="0071509C"/>
    <w:rsid w:val="00767923"/>
    <w:rsid w:val="007D0C42"/>
    <w:rsid w:val="007F621A"/>
    <w:rsid w:val="0081764C"/>
    <w:rsid w:val="00826D8E"/>
    <w:rsid w:val="00A14271"/>
    <w:rsid w:val="00AD1EF5"/>
    <w:rsid w:val="00B67BC9"/>
    <w:rsid w:val="00B87BEA"/>
    <w:rsid w:val="00BA5209"/>
    <w:rsid w:val="00BD01FF"/>
    <w:rsid w:val="00C73654"/>
    <w:rsid w:val="00DC50E1"/>
    <w:rsid w:val="00F00929"/>
    <w:rsid w:val="00F5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65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092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1509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mc.it/it/unimc-sul-territorio/sedi-di-macera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</TotalTime>
  <Pages>1</Pages>
  <Words>259</Words>
  <Characters>1480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guevarita</cp:lastModifiedBy>
  <cp:revision>11</cp:revision>
  <cp:lastPrinted>2014-02-11T11:21:00Z</cp:lastPrinted>
  <dcterms:created xsi:type="dcterms:W3CDTF">2014-01-31T12:10:00Z</dcterms:created>
  <dcterms:modified xsi:type="dcterms:W3CDTF">2014-02-27T10:54:00Z</dcterms:modified>
</cp:coreProperties>
</file>